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46DB8E" w14:textId="77777777" w:rsidR="00817E7C" w:rsidRDefault="00817E7C">
      <w:r>
        <w:rPr>
          <w:rFonts w:hint="eastAsia"/>
        </w:rPr>
        <w:t>報　告</w:t>
      </w:r>
    </w:p>
    <w:p w14:paraId="7F61DFDA" w14:textId="5A7B0AEF" w:rsidR="006B3C9D" w:rsidRDefault="006B3C9D">
      <w:r>
        <w:rPr>
          <w:rFonts w:hint="eastAsia"/>
        </w:rPr>
        <w:t>フードスタイル九州202</w:t>
      </w:r>
      <w:r w:rsidR="002F564D">
        <w:t>2</w:t>
      </w:r>
    </w:p>
    <w:p w14:paraId="68D5A567" w14:textId="77777777" w:rsidR="006B3C9D" w:rsidRDefault="006B3C9D">
      <w:r>
        <w:rPr>
          <w:rFonts w:hint="eastAsia"/>
        </w:rPr>
        <w:t>会　場　　：　マリンメッセ福岡</w:t>
      </w:r>
    </w:p>
    <w:p w14:paraId="67376052" w14:textId="0F823F9A" w:rsidR="00817E7C" w:rsidRDefault="00817E7C">
      <w:r>
        <w:rPr>
          <w:rFonts w:hint="eastAsia"/>
        </w:rPr>
        <w:t>出展事業者：</w:t>
      </w:r>
      <w:r w:rsidR="006B3C9D">
        <w:rPr>
          <w:rFonts w:hint="eastAsia"/>
        </w:rPr>
        <w:t xml:space="preserve">　</w:t>
      </w:r>
      <w:r w:rsidR="002F564D">
        <w:rPr>
          <w:rFonts w:hint="eastAsia"/>
        </w:rPr>
        <w:t>7</w:t>
      </w:r>
      <w:r>
        <w:rPr>
          <w:rFonts w:hint="eastAsia"/>
        </w:rPr>
        <w:t>社</w:t>
      </w:r>
    </w:p>
    <w:p w14:paraId="527705F3" w14:textId="40617C1C" w:rsidR="00817E7C" w:rsidRDefault="00817E7C">
      <w:r>
        <w:rPr>
          <w:rFonts w:hint="eastAsia"/>
        </w:rPr>
        <w:t>【ありた㈱、</w:t>
      </w:r>
      <w:r w:rsidR="002F564D">
        <w:rPr>
          <w:rFonts w:hint="eastAsia"/>
        </w:rPr>
        <w:t>S</w:t>
      </w:r>
      <w:r w:rsidR="002F564D">
        <w:t>PICE HOTARU</w:t>
      </w:r>
      <w:r>
        <w:rPr>
          <w:rFonts w:hint="eastAsia"/>
        </w:rPr>
        <w:t>、</w:t>
      </w:r>
      <w:r w:rsidR="002F564D">
        <w:rPr>
          <w:rFonts w:hint="eastAsia"/>
        </w:rPr>
        <w:t>末廣陶器店</w:t>
      </w:r>
      <w:r>
        <w:rPr>
          <w:rFonts w:hint="eastAsia"/>
        </w:rPr>
        <w:t>、</w:t>
      </w:r>
      <w:r w:rsidR="002F564D">
        <w:rPr>
          <w:rFonts w:hint="eastAsia"/>
        </w:rPr>
        <w:t>NPO法人灯す屋</w:t>
      </w:r>
      <w:r>
        <w:rPr>
          <w:rFonts w:hint="eastAsia"/>
        </w:rPr>
        <w:t>、天馬堂、宗政酒造㈱</w:t>
      </w:r>
      <w:r w:rsidR="002F564D">
        <w:rPr>
          <w:rFonts w:hint="eastAsia"/>
        </w:rPr>
        <w:t>、㈱フジタ</w:t>
      </w:r>
      <w:r>
        <w:rPr>
          <w:rFonts w:hint="eastAsia"/>
        </w:rPr>
        <w:t>】</w:t>
      </w:r>
    </w:p>
    <w:p w14:paraId="4FE3668C" w14:textId="239F4EA0" w:rsidR="006B3C9D" w:rsidRDefault="006B3C9D"/>
    <w:p w14:paraId="4EBCCAEB" w14:textId="77777777" w:rsidR="0047194F" w:rsidRPr="004057BC" w:rsidRDefault="0047194F" w:rsidP="0047194F">
      <w:pPr>
        <w:rPr>
          <w:b/>
        </w:rPr>
      </w:pPr>
      <w:r w:rsidRPr="004057BC">
        <w:rPr>
          <w:rFonts w:hint="eastAsia"/>
          <w:b/>
        </w:rPr>
        <w:t>目的</w:t>
      </w:r>
    </w:p>
    <w:p w14:paraId="3BC16A85" w14:textId="4796FBE7" w:rsidR="0047194F" w:rsidRDefault="0047194F" w:rsidP="0047194F">
      <w:r>
        <w:rPr>
          <w:rFonts w:hint="eastAsia"/>
        </w:rPr>
        <w:t>有田</w:t>
      </w:r>
      <w:r>
        <w:rPr>
          <w:rFonts w:hint="eastAsia"/>
        </w:rPr>
        <w:t>の食材や加工品</w:t>
      </w:r>
      <w:r>
        <w:rPr>
          <w:rFonts w:hint="eastAsia"/>
        </w:rPr>
        <w:t>の販路拡大を実現させるため、</w:t>
      </w:r>
      <w:r>
        <w:rPr>
          <w:rFonts w:hint="eastAsia"/>
        </w:rPr>
        <w:t>㈱イノベントが</w:t>
      </w:r>
      <w:r>
        <w:rPr>
          <w:rFonts w:hint="eastAsia"/>
        </w:rPr>
        <w:t>主催</w:t>
      </w:r>
      <w:r>
        <w:rPr>
          <w:rFonts w:hint="eastAsia"/>
        </w:rPr>
        <w:t>する九州最大の食品関連展示会であるフードスタイルに</w:t>
      </w:r>
      <w:r>
        <w:rPr>
          <w:rFonts w:hint="eastAsia"/>
        </w:rPr>
        <w:t>出展。</w:t>
      </w:r>
    </w:p>
    <w:p w14:paraId="06203F4B" w14:textId="77777777" w:rsidR="0047194F" w:rsidRDefault="0047194F" w:rsidP="0047194F"/>
    <w:p w14:paraId="1E28E4F5" w14:textId="77777777" w:rsidR="0047194F" w:rsidRPr="004057BC" w:rsidRDefault="0047194F" w:rsidP="0047194F">
      <w:pPr>
        <w:rPr>
          <w:b/>
        </w:rPr>
      </w:pPr>
      <w:r>
        <w:rPr>
          <w:rFonts w:hint="eastAsia"/>
          <w:b/>
        </w:rPr>
        <w:t>事業費に関して</w:t>
      </w:r>
    </w:p>
    <w:p w14:paraId="21E45423" w14:textId="77777777" w:rsidR="0047194F" w:rsidRDefault="0047194F" w:rsidP="0047194F">
      <w:r>
        <w:rPr>
          <w:rFonts w:hint="eastAsia"/>
        </w:rPr>
        <w:t>本事業は、令和4年度　働き方改革推進支援助成金を活用。</w:t>
      </w:r>
    </w:p>
    <w:p w14:paraId="4F7C80FB" w14:textId="77777777" w:rsidR="0047194F" w:rsidRDefault="0047194F" w:rsidP="0047194F">
      <w:r>
        <w:rPr>
          <w:rFonts w:hint="eastAsia"/>
        </w:rPr>
        <w:t>佐賀労働局に申請し、申請内容が採択決定された。</w:t>
      </w:r>
    </w:p>
    <w:p w14:paraId="766CF4D9" w14:textId="77777777" w:rsidR="0047194F" w:rsidRDefault="0047194F" w:rsidP="0047194F">
      <w:pPr>
        <w:rPr>
          <w:b/>
        </w:rPr>
      </w:pPr>
      <w:bookmarkStart w:id="0" w:name="_GoBack"/>
      <w:bookmarkEnd w:id="0"/>
    </w:p>
    <w:p w14:paraId="4CFA169A" w14:textId="77777777" w:rsidR="0047194F" w:rsidRPr="004057BC" w:rsidRDefault="0047194F" w:rsidP="0047194F">
      <w:pPr>
        <w:rPr>
          <w:b/>
        </w:rPr>
      </w:pPr>
      <w:r w:rsidRPr="004057BC">
        <w:rPr>
          <w:rFonts w:hint="eastAsia"/>
          <w:b/>
        </w:rPr>
        <w:t>事業の流れ</w:t>
      </w:r>
    </w:p>
    <w:p w14:paraId="3141EFD5" w14:textId="0AE3E5F8" w:rsidR="0047194F" w:rsidRDefault="0047194F" w:rsidP="0047194F">
      <w:r>
        <w:rPr>
          <w:rFonts w:hint="eastAsia"/>
        </w:rPr>
        <w:t>令和</w:t>
      </w:r>
      <w:r>
        <w:rPr>
          <w:rFonts w:hint="eastAsia"/>
        </w:rPr>
        <w:t>4</w:t>
      </w:r>
      <w:r>
        <w:rPr>
          <w:rFonts w:hint="eastAsia"/>
        </w:rPr>
        <w:t>年度 働き方改革推進支援助成金の採択を受け、HP上で参加事業者の募集を行った。7月26日に参加事業者</w:t>
      </w:r>
      <w:r w:rsidR="002C5B02">
        <w:rPr>
          <w:rFonts w:hint="eastAsia"/>
        </w:rPr>
        <w:t>7</w:t>
      </w:r>
      <w:r>
        <w:rPr>
          <w:rFonts w:hint="eastAsia"/>
        </w:rPr>
        <w:t>社を集め、説明会を開催。事業に関する詳細な打ち合わせを行った。</w:t>
      </w:r>
    </w:p>
    <w:p w14:paraId="319827DE" w14:textId="218B5004" w:rsidR="0047194F" w:rsidRPr="0047194F" w:rsidRDefault="0047194F">
      <w:pPr>
        <w:rPr>
          <w:rFonts w:hint="eastAsia"/>
        </w:rPr>
      </w:pPr>
      <w:r>
        <w:rPr>
          <w:rFonts w:hint="eastAsia"/>
        </w:rPr>
        <w:t>参加事業者</w:t>
      </w:r>
      <w:r w:rsidR="002C5B02">
        <w:rPr>
          <w:rFonts w:hint="eastAsia"/>
        </w:rPr>
        <w:t>7</w:t>
      </w:r>
      <w:r>
        <w:rPr>
          <w:rFonts w:hint="eastAsia"/>
        </w:rPr>
        <w:t>社には、展示会に臨むにあたり営業手法習得セミナーを受講いただいた。</w:t>
      </w:r>
    </w:p>
    <w:p w14:paraId="2FDE45DF" w14:textId="7D2B3FBE" w:rsidR="0047194F" w:rsidRDefault="0047194F"/>
    <w:p w14:paraId="6CB6FB0F" w14:textId="3632E664" w:rsidR="002C5B02" w:rsidRDefault="002C5B02">
      <w:r>
        <w:pict w14:anchorId="376B5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8pt;height:208.65pt">
            <v:imagedata r:id="rId6" o:title="1671777884684"/>
          </v:shape>
        </w:pict>
      </w:r>
    </w:p>
    <w:p w14:paraId="6AF28F30" w14:textId="3AB8EB12" w:rsidR="002C5B02" w:rsidRDefault="002C5B02">
      <w:r>
        <w:rPr>
          <w:rFonts w:hint="eastAsia"/>
        </w:rPr>
        <w:t>１０月３日（月）</w:t>
      </w:r>
    </w:p>
    <w:p w14:paraId="631EF079" w14:textId="2BB8F662" w:rsidR="002C5B02" w:rsidRDefault="002C5B02">
      <w:pPr>
        <w:rPr>
          <w:rFonts w:hint="eastAsia"/>
        </w:rPr>
      </w:pPr>
      <w:r>
        <w:rPr>
          <w:rFonts w:hint="eastAsia"/>
        </w:rPr>
        <w:t>展示会での接客手法セミナー</w:t>
      </w:r>
    </w:p>
    <w:p w14:paraId="2CB5658A" w14:textId="46051A1A" w:rsidR="002C5B02" w:rsidRDefault="002C5B02"/>
    <w:p w14:paraId="686108AA" w14:textId="71D0DF7F" w:rsidR="002C5B02" w:rsidRDefault="002C5B02"/>
    <w:p w14:paraId="751AF96E" w14:textId="26DFD930" w:rsidR="002C5B02" w:rsidRDefault="002C5B02"/>
    <w:p w14:paraId="749BD363" w14:textId="19096BB6" w:rsidR="002C5B02" w:rsidRDefault="002C5B02"/>
    <w:p w14:paraId="1975EA94" w14:textId="5BB4F1DA" w:rsidR="002C5B02" w:rsidRDefault="002C5B02"/>
    <w:p w14:paraId="47AF19FA" w14:textId="2384673C" w:rsidR="002C5B02" w:rsidRDefault="002C5B02"/>
    <w:p w14:paraId="2979335A" w14:textId="29B3D345" w:rsidR="002C5B02" w:rsidRDefault="002C5B02"/>
    <w:p w14:paraId="72BCD428" w14:textId="5123F76B" w:rsidR="002C5B02" w:rsidRDefault="002C5B02"/>
    <w:p w14:paraId="6BD7AB7F" w14:textId="77777777" w:rsidR="002C5B02" w:rsidRDefault="002C5B02">
      <w:pPr>
        <w:rPr>
          <w:rFonts w:hint="eastAsia"/>
        </w:rPr>
      </w:pPr>
    </w:p>
    <w:p w14:paraId="61E1F5F4" w14:textId="77777777" w:rsidR="006B3C9D" w:rsidRDefault="006B3C9D">
      <w:r>
        <w:rPr>
          <w:rFonts w:hint="eastAsia"/>
        </w:rPr>
        <w:t>展示会実績</w:t>
      </w:r>
    </w:p>
    <w:p w14:paraId="34A57D77" w14:textId="437D537B" w:rsidR="006B3C9D" w:rsidRDefault="006B3C9D">
      <w:r>
        <w:rPr>
          <w:rFonts w:hint="eastAsia"/>
        </w:rPr>
        <w:t>・会期：１１月</w:t>
      </w:r>
      <w:r w:rsidR="002F564D">
        <w:rPr>
          <w:rFonts w:hint="eastAsia"/>
        </w:rPr>
        <w:t>９</w:t>
      </w:r>
      <w:r>
        <w:rPr>
          <w:rFonts w:hint="eastAsia"/>
        </w:rPr>
        <w:t>日（水）～１１月１</w:t>
      </w:r>
      <w:r w:rsidR="002F564D">
        <w:rPr>
          <w:rFonts w:hint="eastAsia"/>
        </w:rPr>
        <w:t>０</w:t>
      </w:r>
      <w:r>
        <w:rPr>
          <w:rFonts w:hint="eastAsia"/>
        </w:rPr>
        <w:t>日（木）の２日間</w:t>
      </w:r>
    </w:p>
    <w:p w14:paraId="1AF97080" w14:textId="77777777" w:rsidR="007A28EE" w:rsidRDefault="00F6507D" w:rsidP="007A28EE">
      <w:r>
        <w:rPr>
          <w:rFonts w:hint="eastAsia"/>
        </w:rPr>
        <w:t>○来場者数</w:t>
      </w:r>
    </w:p>
    <w:p w14:paraId="65D9CFB5" w14:textId="128F3538" w:rsidR="002F564D" w:rsidRDefault="002F564D" w:rsidP="007A28EE">
      <w:pPr>
        <w:ind w:firstLineChars="100" w:firstLine="210"/>
      </w:pPr>
      <w:r>
        <w:rPr>
          <w:rFonts w:hint="eastAsia"/>
        </w:rPr>
        <w:t>１１月　９日（水）　天候：晴　　　来場者数：8,096名（昨年来場者数：7,855名）</w:t>
      </w:r>
    </w:p>
    <w:p w14:paraId="72A944A6" w14:textId="052EA7B1" w:rsidR="002F564D" w:rsidRDefault="002F564D" w:rsidP="002F564D">
      <w:r>
        <w:rPr>
          <w:rFonts w:hint="eastAsia"/>
        </w:rPr>
        <w:t xml:space="preserve">　１１月１０日（木）　天候：晴　　　来場者数：7,445名（昨年来場者数：7,069名）</w:t>
      </w:r>
    </w:p>
    <w:p w14:paraId="4EFB4B0B" w14:textId="7E21053C" w:rsidR="002F564D" w:rsidRPr="007A28EE" w:rsidRDefault="002F564D" w:rsidP="00F6507D">
      <w:r w:rsidRPr="007A28EE">
        <w:rPr>
          <w:rFonts w:hint="eastAsia"/>
        </w:rPr>
        <w:t>総来場者数：15,541名</w:t>
      </w:r>
    </w:p>
    <w:p w14:paraId="17C70935" w14:textId="77777777" w:rsidR="007A28EE" w:rsidRDefault="006A07B8" w:rsidP="00F6507D">
      <w:r w:rsidRPr="007A28EE">
        <w:rPr>
          <w:rFonts w:hint="eastAsia"/>
        </w:rPr>
        <w:t xml:space="preserve">　</w:t>
      </w:r>
    </w:p>
    <w:p w14:paraId="53D2CCAD" w14:textId="6E5D9917" w:rsidR="006A07B8" w:rsidRPr="007A28EE" w:rsidRDefault="006A07B8" w:rsidP="00F6507D">
      <w:r w:rsidRPr="007A28EE">
        <w:rPr>
          <w:rFonts w:hint="eastAsia"/>
        </w:rPr>
        <w:t>総来場者数は前回（14,924名）より増加。今年は両日とも天候に恵まれた。</w:t>
      </w:r>
    </w:p>
    <w:p w14:paraId="7F728534" w14:textId="3188847F" w:rsidR="006A07B8" w:rsidRPr="007A28EE" w:rsidRDefault="006A07B8" w:rsidP="00F6507D">
      <w:r w:rsidRPr="007A28EE">
        <w:rPr>
          <w:rFonts w:hint="eastAsia"/>
        </w:rPr>
        <w:t>有田ブースは今回県内の他会議所と横並びでトライアルブース（間口1.5</w:t>
      </w:r>
      <w:r w:rsidRPr="007A28EE">
        <w:t>m</w:t>
      </w:r>
      <w:r w:rsidRPr="007A28EE">
        <w:rPr>
          <w:rFonts w:hint="eastAsia"/>
        </w:rPr>
        <w:t>×奥行1.5m</w:t>
      </w:r>
      <w:r w:rsidRPr="007A28EE">
        <w:t>）</w:t>
      </w:r>
      <w:r w:rsidRPr="007A28EE">
        <w:rPr>
          <w:rFonts w:hint="eastAsia"/>
        </w:rPr>
        <w:t>の</w:t>
      </w:r>
    </w:p>
    <w:p w14:paraId="4AC6F144" w14:textId="7BEDC89C" w:rsidR="006A07B8" w:rsidRPr="002F564D" w:rsidRDefault="006A07B8" w:rsidP="00F6507D">
      <w:r w:rsidRPr="007A28EE">
        <w:rPr>
          <w:rFonts w:hint="eastAsia"/>
        </w:rPr>
        <w:t>ブースで出展した。県内会議所と連携してさがさいこう事業としてタペストリーや背面パネル統一感を出した展示でお客様や関係者、出展者からの評価は高かった。</w:t>
      </w:r>
    </w:p>
    <w:p w14:paraId="34037A18" w14:textId="4BCF9938" w:rsidR="00B53EC7" w:rsidRDefault="00B53EC7" w:rsidP="00E546EA"/>
    <w:p w14:paraId="7A6FDFB2" w14:textId="77777777" w:rsidR="001B55CF" w:rsidRDefault="008E6879" w:rsidP="008E6879">
      <w:pPr>
        <w:ind w:left="210" w:hangingChars="100" w:hanging="210"/>
      </w:pPr>
      <w:r>
        <w:rPr>
          <w:rFonts w:hint="eastAsia"/>
        </w:rPr>
        <w:t>当日会場の様子</w:t>
      </w:r>
    </w:p>
    <w:p w14:paraId="48AAD4CD" w14:textId="30E59FD5" w:rsidR="008E6879" w:rsidRDefault="001B55CF" w:rsidP="008E6879">
      <w:pPr>
        <w:ind w:left="210" w:hangingChars="100" w:hanging="210"/>
      </w:pPr>
      <w:r>
        <w:rPr>
          <w:noProof/>
        </w:rPr>
        <w:drawing>
          <wp:inline distT="0" distB="0" distL="0" distR="0" wp14:anchorId="6B2A3506" wp14:editId="4D410F7B">
            <wp:extent cx="3427240" cy="2571750"/>
            <wp:effectExtent l="0" t="0" r="190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62" cy="25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8511" w14:textId="2ACAE373" w:rsidR="001B55CF" w:rsidRDefault="001B55CF" w:rsidP="008E6879">
      <w:pPr>
        <w:ind w:left="210" w:hangingChars="100" w:hanging="210"/>
      </w:pPr>
    </w:p>
    <w:p w14:paraId="2CF4DACE" w14:textId="77777777" w:rsidR="002C5B02" w:rsidRDefault="002C5B02" w:rsidP="008E6879">
      <w:pPr>
        <w:ind w:left="210" w:hangingChars="100" w:hanging="210"/>
      </w:pPr>
    </w:p>
    <w:p w14:paraId="2DB7E9F6" w14:textId="77777777" w:rsidR="002C5B02" w:rsidRDefault="002C5B02" w:rsidP="008E6879">
      <w:pPr>
        <w:ind w:left="210" w:hangingChars="100" w:hanging="210"/>
      </w:pPr>
    </w:p>
    <w:p w14:paraId="5FBF1A2D" w14:textId="77777777" w:rsidR="002C5B02" w:rsidRDefault="002C5B02" w:rsidP="008E6879">
      <w:pPr>
        <w:ind w:left="210" w:hangingChars="100" w:hanging="210"/>
      </w:pPr>
    </w:p>
    <w:p w14:paraId="04EB2F00" w14:textId="77777777" w:rsidR="002C5B02" w:rsidRDefault="002C5B02" w:rsidP="008E6879">
      <w:pPr>
        <w:ind w:left="210" w:hangingChars="100" w:hanging="210"/>
      </w:pPr>
    </w:p>
    <w:p w14:paraId="5E788136" w14:textId="77777777" w:rsidR="002C5B02" w:rsidRDefault="002C5B02" w:rsidP="008E6879">
      <w:pPr>
        <w:ind w:left="210" w:hangingChars="100" w:hanging="210"/>
      </w:pPr>
    </w:p>
    <w:p w14:paraId="6FFB5471" w14:textId="77777777" w:rsidR="002C5B02" w:rsidRDefault="002C5B02" w:rsidP="008E6879">
      <w:pPr>
        <w:ind w:left="210" w:hangingChars="100" w:hanging="210"/>
      </w:pPr>
    </w:p>
    <w:p w14:paraId="091A5533" w14:textId="77777777" w:rsidR="002C5B02" w:rsidRDefault="002C5B02" w:rsidP="008E6879">
      <w:pPr>
        <w:ind w:left="210" w:hangingChars="100" w:hanging="210"/>
      </w:pPr>
    </w:p>
    <w:p w14:paraId="75FD6368" w14:textId="77777777" w:rsidR="002C5B02" w:rsidRDefault="002C5B02" w:rsidP="008E6879">
      <w:pPr>
        <w:ind w:left="210" w:hangingChars="100" w:hanging="210"/>
      </w:pPr>
    </w:p>
    <w:p w14:paraId="4346ED8B" w14:textId="77777777" w:rsidR="002C5B02" w:rsidRDefault="002C5B02" w:rsidP="008E6879">
      <w:pPr>
        <w:ind w:left="210" w:hangingChars="100" w:hanging="210"/>
      </w:pPr>
    </w:p>
    <w:p w14:paraId="7607401D" w14:textId="77777777" w:rsidR="002C5B02" w:rsidRDefault="002C5B02" w:rsidP="008E6879">
      <w:pPr>
        <w:ind w:left="210" w:hangingChars="100" w:hanging="210"/>
      </w:pPr>
    </w:p>
    <w:p w14:paraId="47F34DCA" w14:textId="77777777" w:rsidR="002C5B02" w:rsidRDefault="002C5B02" w:rsidP="008E6879">
      <w:pPr>
        <w:ind w:left="210" w:hangingChars="100" w:hanging="210"/>
      </w:pPr>
    </w:p>
    <w:p w14:paraId="740B93EA" w14:textId="77777777" w:rsidR="002C5B02" w:rsidRDefault="002C5B02" w:rsidP="008E6879">
      <w:pPr>
        <w:ind w:left="210" w:hangingChars="100" w:hanging="210"/>
      </w:pPr>
    </w:p>
    <w:p w14:paraId="73D3DF9B" w14:textId="77777777" w:rsidR="002C5B02" w:rsidRDefault="002C5B02" w:rsidP="008E6879">
      <w:pPr>
        <w:ind w:left="210" w:hangingChars="100" w:hanging="210"/>
      </w:pPr>
    </w:p>
    <w:p w14:paraId="138CB73D" w14:textId="77777777" w:rsidR="002C5B02" w:rsidRDefault="002C5B02" w:rsidP="008E6879">
      <w:pPr>
        <w:ind w:left="210" w:hangingChars="100" w:hanging="210"/>
      </w:pPr>
    </w:p>
    <w:p w14:paraId="788906DF" w14:textId="77777777" w:rsidR="002C5B02" w:rsidRDefault="002C5B02" w:rsidP="008E6879">
      <w:pPr>
        <w:ind w:left="210" w:hangingChars="100" w:hanging="210"/>
      </w:pPr>
    </w:p>
    <w:p w14:paraId="2453961D" w14:textId="77777777" w:rsidR="002C5B02" w:rsidRDefault="002C5B02" w:rsidP="008E6879">
      <w:pPr>
        <w:ind w:left="210" w:hangingChars="100" w:hanging="210"/>
      </w:pPr>
    </w:p>
    <w:p w14:paraId="4484796F" w14:textId="3BD98F19" w:rsidR="001B55CF" w:rsidRPr="008E6879" w:rsidRDefault="001B55CF" w:rsidP="008E6879">
      <w:pPr>
        <w:ind w:left="210" w:hangingChars="100" w:hanging="210"/>
      </w:pPr>
      <w:r>
        <w:rPr>
          <w:rFonts w:hint="eastAsia"/>
        </w:rPr>
        <w:t>各社のブース</w:t>
      </w:r>
    </w:p>
    <w:p w14:paraId="24F9850D" w14:textId="4F4AC34B" w:rsidR="008E6879" w:rsidRDefault="00F513CF" w:rsidP="00ED6171">
      <w:r>
        <w:rPr>
          <w:rFonts w:hint="eastAsia"/>
          <w:noProof/>
        </w:rPr>
        <w:drawing>
          <wp:inline distT="0" distB="0" distL="0" distR="0" wp14:anchorId="2922CE85" wp14:editId="30BBB050">
            <wp:extent cx="2836094" cy="3780000"/>
            <wp:effectExtent l="0" t="0" r="254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4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E6879">
        <w:t xml:space="preserve"> </w:t>
      </w:r>
      <w:r w:rsidR="00C729AA">
        <w:rPr>
          <w:rFonts w:hint="eastAsia"/>
        </w:rPr>
        <w:t xml:space="preserve">　</w:t>
      </w:r>
      <w:r w:rsidR="008E6879">
        <w:t xml:space="preserve"> </w:t>
      </w:r>
      <w:r>
        <w:rPr>
          <w:rFonts w:hint="eastAsia"/>
          <w:noProof/>
        </w:rPr>
        <w:drawing>
          <wp:inline distT="0" distB="0" distL="0" distR="0" wp14:anchorId="76AA0D1B" wp14:editId="1CED570B">
            <wp:extent cx="2836093" cy="3780000"/>
            <wp:effectExtent l="0" t="0" r="254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07D1" w14:textId="4BAF500E" w:rsidR="008E6879" w:rsidRDefault="008E6879" w:rsidP="00ED6171">
      <w:r>
        <w:rPr>
          <w:rFonts w:hint="eastAsia"/>
        </w:rPr>
        <w:t xml:space="preserve">ありた㈱　　　　　　　　　　　　　　　　　　　</w:t>
      </w:r>
      <w:r w:rsidR="00C729AA">
        <w:rPr>
          <w:rFonts w:hint="eastAsia"/>
        </w:rPr>
        <w:t xml:space="preserve">　</w:t>
      </w:r>
      <w:r>
        <w:rPr>
          <w:rFonts w:hint="eastAsia"/>
        </w:rPr>
        <w:t>SPICE</w:t>
      </w:r>
      <w:r w:rsidR="00772EE0">
        <w:rPr>
          <w:rFonts w:hint="eastAsia"/>
        </w:rPr>
        <w:t xml:space="preserve">　</w:t>
      </w:r>
      <w:r>
        <w:rPr>
          <w:rFonts w:hint="eastAsia"/>
        </w:rPr>
        <w:t>HOTARU</w:t>
      </w:r>
    </w:p>
    <w:p w14:paraId="1F9F0BD8" w14:textId="77777777" w:rsidR="00C729AA" w:rsidRDefault="00C729AA" w:rsidP="00ED6171"/>
    <w:p w14:paraId="16496C02" w14:textId="54F62BC5" w:rsidR="008E6879" w:rsidRDefault="00F513CF" w:rsidP="008E6879">
      <w:pPr>
        <w:ind w:left="210" w:hangingChars="100" w:hanging="210"/>
      </w:pPr>
      <w:r>
        <w:rPr>
          <w:rFonts w:hint="eastAsia"/>
          <w:noProof/>
        </w:rPr>
        <w:drawing>
          <wp:inline distT="0" distB="0" distL="0" distR="0" wp14:anchorId="5B02FF09" wp14:editId="114CA6BA">
            <wp:extent cx="2836092" cy="3780000"/>
            <wp:effectExtent l="0" t="0" r="254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879">
        <w:rPr>
          <w:rFonts w:hint="eastAsia"/>
        </w:rPr>
        <w:t xml:space="preserve"> </w:t>
      </w:r>
      <w:r w:rsidR="007A0F57">
        <w:rPr>
          <w:rFonts w:hint="eastAsia"/>
        </w:rPr>
        <w:t xml:space="preserve">　</w:t>
      </w:r>
      <w:r w:rsidR="00C729AA">
        <w:rPr>
          <w:rFonts w:hint="eastAsia"/>
        </w:rPr>
        <w:t xml:space="preserve">　</w:t>
      </w:r>
      <w:r w:rsidR="00C65855">
        <w:rPr>
          <w:rFonts w:hint="eastAsia"/>
          <w:noProof/>
        </w:rPr>
        <w:drawing>
          <wp:inline distT="0" distB="0" distL="0" distR="0" wp14:anchorId="212A8790" wp14:editId="4C6ABF58">
            <wp:extent cx="2836090" cy="3780000"/>
            <wp:effectExtent l="0" t="0" r="254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6C13" w14:textId="02FA16D6" w:rsidR="008E6879" w:rsidRDefault="008E6879" w:rsidP="008E6879">
      <w:pPr>
        <w:ind w:left="210" w:hangingChars="100" w:hanging="210"/>
      </w:pPr>
      <w:r>
        <w:rPr>
          <w:rFonts w:hint="eastAsia"/>
        </w:rPr>
        <w:t xml:space="preserve">末廣陶器店　　　　　　　　　　　　　　　　　　</w:t>
      </w:r>
      <w:r w:rsidR="00C729AA">
        <w:rPr>
          <w:rFonts w:hint="eastAsia"/>
        </w:rPr>
        <w:t xml:space="preserve">　</w:t>
      </w:r>
      <w:r>
        <w:rPr>
          <w:rFonts w:hint="eastAsia"/>
        </w:rPr>
        <w:t>灯す屋</w:t>
      </w:r>
    </w:p>
    <w:p w14:paraId="4C5BE132" w14:textId="77777777" w:rsidR="00B53EC7" w:rsidRDefault="00B53EC7" w:rsidP="008E6879">
      <w:pPr>
        <w:ind w:left="210" w:hangingChars="100" w:hanging="210"/>
      </w:pPr>
    </w:p>
    <w:p w14:paraId="00BDB704" w14:textId="77777777" w:rsidR="00B53EC7" w:rsidRDefault="00B53EC7" w:rsidP="008E6879">
      <w:pPr>
        <w:ind w:left="210" w:hangingChars="100" w:hanging="210"/>
      </w:pPr>
    </w:p>
    <w:p w14:paraId="099C55EE" w14:textId="590D9432" w:rsidR="007A0F57" w:rsidRDefault="00ED6171" w:rsidP="00ED6171">
      <w:r>
        <w:rPr>
          <w:rFonts w:hint="eastAsia"/>
          <w:noProof/>
        </w:rPr>
        <w:drawing>
          <wp:inline distT="0" distB="0" distL="0" distR="0" wp14:anchorId="4EE86046" wp14:editId="46DA8C24">
            <wp:extent cx="2836092" cy="3780000"/>
            <wp:effectExtent l="0" t="0" r="254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C729AA">
        <w:rPr>
          <w:rFonts w:hint="eastAsia"/>
        </w:rPr>
        <w:t xml:space="preserve">　　</w:t>
      </w:r>
      <w:r>
        <w:t xml:space="preserve"> </w:t>
      </w:r>
      <w:r w:rsidR="00F513CF">
        <w:rPr>
          <w:noProof/>
        </w:rPr>
        <w:drawing>
          <wp:inline distT="0" distB="0" distL="0" distR="0" wp14:anchorId="1EA472C8" wp14:editId="5E35306A">
            <wp:extent cx="2836093" cy="3780000"/>
            <wp:effectExtent l="0" t="0" r="254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B127" w14:textId="33962061" w:rsidR="008E6879" w:rsidRDefault="008E6879" w:rsidP="00ED6171">
      <w:r>
        <w:rPr>
          <w:rFonts w:hint="eastAsia"/>
        </w:rPr>
        <w:t xml:space="preserve">天馬堂　　　　　　　　　　　　　　　　　　　 </w:t>
      </w:r>
      <w:r w:rsidR="00C729AA">
        <w:rPr>
          <w:rFonts w:hint="eastAsia"/>
        </w:rPr>
        <w:t xml:space="preserve">　　</w:t>
      </w:r>
      <w:r>
        <w:rPr>
          <w:rFonts w:hint="eastAsia"/>
        </w:rPr>
        <w:t>宗政酒造㈱</w:t>
      </w:r>
    </w:p>
    <w:p w14:paraId="21650AF2" w14:textId="77777777" w:rsidR="00C729AA" w:rsidRDefault="00C729AA" w:rsidP="00ED6171"/>
    <w:p w14:paraId="26D48DE2" w14:textId="0922BC3E" w:rsidR="00C65855" w:rsidRDefault="00C65855" w:rsidP="00E05796">
      <w:pPr>
        <w:ind w:left="210" w:hangingChars="100" w:hanging="210"/>
      </w:pPr>
      <w:r>
        <w:rPr>
          <w:rFonts w:hint="eastAsia"/>
          <w:noProof/>
        </w:rPr>
        <w:drawing>
          <wp:inline distT="0" distB="0" distL="0" distR="0" wp14:anchorId="3FF681EC" wp14:editId="198E31ED">
            <wp:extent cx="2836092" cy="3780000"/>
            <wp:effectExtent l="0" t="0" r="254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F57">
        <w:rPr>
          <w:rFonts w:hint="eastAsia"/>
        </w:rPr>
        <w:t xml:space="preserve">　</w:t>
      </w:r>
      <w:r w:rsidR="00C729AA">
        <w:rPr>
          <w:rFonts w:hint="eastAsia"/>
        </w:rPr>
        <w:t xml:space="preserve">　　</w:t>
      </w:r>
    </w:p>
    <w:p w14:paraId="152259C8" w14:textId="149C5B50" w:rsidR="008E6879" w:rsidRPr="00E05796" w:rsidRDefault="008E6879" w:rsidP="00E05796">
      <w:pPr>
        <w:ind w:left="210" w:hangingChars="100" w:hanging="210"/>
      </w:pPr>
      <w:r>
        <w:rPr>
          <w:rFonts w:hint="eastAsia"/>
        </w:rPr>
        <w:t xml:space="preserve">㈱フジタ　　　　　　　　　　　　　　　　　　 </w:t>
      </w:r>
      <w:r w:rsidR="00C729AA">
        <w:rPr>
          <w:rFonts w:hint="eastAsia"/>
        </w:rPr>
        <w:t xml:space="preserve">　　</w:t>
      </w:r>
    </w:p>
    <w:sectPr w:rsidR="008E6879" w:rsidRPr="00E05796" w:rsidSect="00B53EC7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62FA8" w14:textId="77777777" w:rsidR="00135286" w:rsidRDefault="00135286" w:rsidP="00135286">
      <w:r>
        <w:separator/>
      </w:r>
    </w:p>
  </w:endnote>
  <w:endnote w:type="continuationSeparator" w:id="0">
    <w:p w14:paraId="6F96D470" w14:textId="77777777" w:rsidR="00135286" w:rsidRDefault="00135286" w:rsidP="00135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61ACA" w14:textId="77777777" w:rsidR="00135286" w:rsidRDefault="00135286" w:rsidP="00135286">
      <w:r>
        <w:separator/>
      </w:r>
    </w:p>
  </w:footnote>
  <w:footnote w:type="continuationSeparator" w:id="0">
    <w:p w14:paraId="13753140" w14:textId="77777777" w:rsidR="00135286" w:rsidRDefault="00135286" w:rsidP="00135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7C"/>
    <w:rsid w:val="0001221A"/>
    <w:rsid w:val="00066570"/>
    <w:rsid w:val="000D2221"/>
    <w:rsid w:val="00135286"/>
    <w:rsid w:val="00185195"/>
    <w:rsid w:val="001B55CF"/>
    <w:rsid w:val="001F2F16"/>
    <w:rsid w:val="00233561"/>
    <w:rsid w:val="002B4F59"/>
    <w:rsid w:val="002C5B02"/>
    <w:rsid w:val="002F042D"/>
    <w:rsid w:val="002F564D"/>
    <w:rsid w:val="003D587E"/>
    <w:rsid w:val="003E4ECE"/>
    <w:rsid w:val="0047194F"/>
    <w:rsid w:val="004C7857"/>
    <w:rsid w:val="00556A68"/>
    <w:rsid w:val="006577F2"/>
    <w:rsid w:val="006874B8"/>
    <w:rsid w:val="006A07B8"/>
    <w:rsid w:val="006B3C9D"/>
    <w:rsid w:val="00772EE0"/>
    <w:rsid w:val="007A0F57"/>
    <w:rsid w:val="007A28EE"/>
    <w:rsid w:val="00817E7C"/>
    <w:rsid w:val="008C7B79"/>
    <w:rsid w:val="008E5B75"/>
    <w:rsid w:val="008E6879"/>
    <w:rsid w:val="00923C39"/>
    <w:rsid w:val="00934148"/>
    <w:rsid w:val="009671BB"/>
    <w:rsid w:val="009A5F2B"/>
    <w:rsid w:val="009C28F8"/>
    <w:rsid w:val="00AB2A9F"/>
    <w:rsid w:val="00AE7B18"/>
    <w:rsid w:val="00AE7D12"/>
    <w:rsid w:val="00B10E42"/>
    <w:rsid w:val="00B53EC7"/>
    <w:rsid w:val="00B77BF3"/>
    <w:rsid w:val="00C43BCA"/>
    <w:rsid w:val="00C65855"/>
    <w:rsid w:val="00C729AA"/>
    <w:rsid w:val="00C97285"/>
    <w:rsid w:val="00CE3B45"/>
    <w:rsid w:val="00D86C97"/>
    <w:rsid w:val="00E05796"/>
    <w:rsid w:val="00E24CDC"/>
    <w:rsid w:val="00E546EA"/>
    <w:rsid w:val="00E941BD"/>
    <w:rsid w:val="00ED6171"/>
    <w:rsid w:val="00F02F3A"/>
    <w:rsid w:val="00F16C0F"/>
    <w:rsid w:val="00F27FCD"/>
    <w:rsid w:val="00F513CF"/>
    <w:rsid w:val="00F6507D"/>
    <w:rsid w:val="00FD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28A5329"/>
  <w15:chartTrackingRefBased/>
  <w15:docId w15:val="{085E7E80-360E-4895-BE8E-E4A53BB7E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2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5286"/>
  </w:style>
  <w:style w:type="paragraph" w:styleId="a5">
    <w:name w:val="footer"/>
    <w:basedOn w:val="a"/>
    <w:link w:val="a6"/>
    <w:uiPriority w:val="99"/>
    <w:unhideWhenUsed/>
    <w:rsid w:val="001352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5286"/>
  </w:style>
  <w:style w:type="paragraph" w:styleId="a7">
    <w:name w:val="Date"/>
    <w:basedOn w:val="a"/>
    <w:next w:val="a"/>
    <w:link w:val="a8"/>
    <w:uiPriority w:val="99"/>
    <w:semiHidden/>
    <w:unhideWhenUsed/>
    <w:rsid w:val="002C5B02"/>
  </w:style>
  <w:style w:type="character" w:customStyle="1" w:styleId="a8">
    <w:name w:val="日付 (文字)"/>
    <w:basedOn w:val="a0"/>
    <w:link w:val="a7"/>
    <w:uiPriority w:val="99"/>
    <w:semiHidden/>
    <w:rsid w:val="002C5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iwao</dc:creator>
  <cp:keywords/>
  <dc:description/>
  <cp:lastModifiedBy>iwao</cp:lastModifiedBy>
  <cp:revision>4</cp:revision>
  <cp:lastPrinted>2022-12-04T23:44:00Z</cp:lastPrinted>
  <dcterms:created xsi:type="dcterms:W3CDTF">2022-12-23T07:57:00Z</dcterms:created>
  <dcterms:modified xsi:type="dcterms:W3CDTF">2023-01-27T00:18:00Z</dcterms:modified>
</cp:coreProperties>
</file>