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0AD58" w14:textId="70F5DC1F" w:rsidR="00323D0E" w:rsidRDefault="00DA008E">
      <w:r>
        <w:rPr>
          <w:rFonts w:hint="eastAsia"/>
        </w:rPr>
        <w:t>有田焼業務用食器</w:t>
      </w:r>
      <w:r w:rsidR="00EC074F">
        <w:rPr>
          <w:rFonts w:hint="eastAsia"/>
        </w:rPr>
        <w:t>及び食に係わる事業者の</w:t>
      </w:r>
      <w:r>
        <w:rPr>
          <w:rFonts w:hint="eastAsia"/>
        </w:rPr>
        <w:t>販路拡大事業</w:t>
      </w:r>
    </w:p>
    <w:p w14:paraId="4906C4B0" w14:textId="77777777" w:rsidR="00323D0E" w:rsidRDefault="00323D0E">
      <w:r>
        <w:rPr>
          <w:rFonts w:hint="eastAsia"/>
        </w:rPr>
        <w:t>報告書</w:t>
      </w:r>
    </w:p>
    <w:p w14:paraId="23B464DD" w14:textId="77777777" w:rsidR="00323D0E" w:rsidRDefault="00323D0E"/>
    <w:p w14:paraId="5A8E2C5A" w14:textId="77777777" w:rsidR="003A3E47" w:rsidRDefault="003A3E47">
      <w:r>
        <w:rPr>
          <w:rFonts w:hint="eastAsia"/>
        </w:rPr>
        <w:t>展示会出展</w:t>
      </w:r>
    </w:p>
    <w:p w14:paraId="1B487022" w14:textId="77777777" w:rsidR="003A3E47" w:rsidRPr="004057BC" w:rsidRDefault="003A3E47" w:rsidP="003A3E47">
      <w:pPr>
        <w:rPr>
          <w:b/>
        </w:rPr>
      </w:pPr>
      <w:r w:rsidRPr="004057BC">
        <w:rPr>
          <w:rFonts w:hint="eastAsia"/>
          <w:b/>
        </w:rPr>
        <w:t>目的</w:t>
      </w:r>
    </w:p>
    <w:p w14:paraId="4502905C" w14:textId="6A2F7EDB" w:rsidR="003A3E47" w:rsidRDefault="0058231A" w:rsidP="003A3E47">
      <w:r>
        <w:rPr>
          <w:rFonts w:hint="eastAsia"/>
        </w:rPr>
        <w:t>有田焼業務用食器及び有田地域産品の</w:t>
      </w:r>
      <w:r w:rsidR="003A3E47">
        <w:rPr>
          <w:rFonts w:hint="eastAsia"/>
        </w:rPr>
        <w:t>販路拡大を実現させるため、九州で最大の食品関連展示会である『フードスタイル九州202</w:t>
      </w:r>
      <w:r w:rsidR="00EC074F">
        <w:rPr>
          <w:rFonts w:hint="eastAsia"/>
        </w:rPr>
        <w:t>4</w:t>
      </w:r>
      <w:r w:rsidR="003A3E47">
        <w:rPr>
          <w:rFonts w:hint="eastAsia"/>
        </w:rPr>
        <w:t>』に出展。</w:t>
      </w:r>
    </w:p>
    <w:p w14:paraId="0E68E241" w14:textId="77777777" w:rsidR="003A3E47" w:rsidRDefault="003A3E47"/>
    <w:p w14:paraId="68BCA05E" w14:textId="0063CF48" w:rsidR="00323D0E" w:rsidRDefault="00323D0E">
      <w:r>
        <w:rPr>
          <w:rFonts w:hint="eastAsia"/>
        </w:rPr>
        <w:t xml:space="preserve">会　</w:t>
      </w:r>
      <w:r w:rsidR="004057BC">
        <w:rPr>
          <w:rFonts w:hint="eastAsia"/>
        </w:rPr>
        <w:t xml:space="preserve">　　</w:t>
      </w:r>
      <w:r>
        <w:rPr>
          <w:rFonts w:hint="eastAsia"/>
        </w:rPr>
        <w:t>期：</w:t>
      </w:r>
      <w:r w:rsidR="003A3E47">
        <w:rPr>
          <w:rFonts w:hint="eastAsia"/>
        </w:rPr>
        <w:t>11</w:t>
      </w:r>
      <w:r>
        <w:rPr>
          <w:rFonts w:hint="eastAsia"/>
        </w:rPr>
        <w:t>月</w:t>
      </w:r>
      <w:r w:rsidR="00DA008E">
        <w:rPr>
          <w:rFonts w:hint="eastAsia"/>
        </w:rPr>
        <w:t>1</w:t>
      </w:r>
      <w:r w:rsidR="00EC074F">
        <w:rPr>
          <w:rFonts w:hint="eastAsia"/>
        </w:rPr>
        <w:t>3</w:t>
      </w:r>
      <w:r>
        <w:rPr>
          <w:rFonts w:hint="eastAsia"/>
        </w:rPr>
        <w:t>日（</w:t>
      </w:r>
      <w:r w:rsidR="00EC074F">
        <w:rPr>
          <w:rFonts w:hint="eastAsia"/>
        </w:rPr>
        <w:t>水</w:t>
      </w:r>
      <w:r>
        <w:rPr>
          <w:rFonts w:hint="eastAsia"/>
        </w:rPr>
        <w:t>）</w:t>
      </w:r>
      <w:r w:rsidR="003A3E47">
        <w:rPr>
          <w:rFonts w:hint="eastAsia"/>
        </w:rPr>
        <w:t>～11月1</w:t>
      </w:r>
      <w:r w:rsidR="00EC074F">
        <w:rPr>
          <w:rFonts w:hint="eastAsia"/>
        </w:rPr>
        <w:t>4</w:t>
      </w:r>
      <w:r w:rsidR="003A3E47">
        <w:rPr>
          <w:rFonts w:hint="eastAsia"/>
        </w:rPr>
        <w:t>日（</w:t>
      </w:r>
      <w:r w:rsidR="00EC074F">
        <w:rPr>
          <w:rFonts w:hint="eastAsia"/>
        </w:rPr>
        <w:t>木</w:t>
      </w:r>
      <w:r w:rsidR="003A3E47">
        <w:rPr>
          <w:rFonts w:hint="eastAsia"/>
        </w:rPr>
        <w:t>）</w:t>
      </w:r>
      <w:r>
        <w:rPr>
          <w:rFonts w:hint="eastAsia"/>
        </w:rPr>
        <w:t>の</w:t>
      </w:r>
      <w:r w:rsidR="003A3E47">
        <w:rPr>
          <w:rFonts w:hint="eastAsia"/>
        </w:rPr>
        <w:t>2</w:t>
      </w:r>
      <w:r>
        <w:rPr>
          <w:rFonts w:hint="eastAsia"/>
        </w:rPr>
        <w:t>日間</w:t>
      </w:r>
    </w:p>
    <w:p w14:paraId="27611E4D" w14:textId="77777777" w:rsidR="003A3E47" w:rsidRDefault="003A3E47">
      <w:r>
        <w:rPr>
          <w:rFonts w:hint="eastAsia"/>
        </w:rPr>
        <w:t>場　　　所：マリンメッセ福岡</w:t>
      </w:r>
    </w:p>
    <w:p w14:paraId="53D435E1" w14:textId="77777777" w:rsidR="0058231A" w:rsidRDefault="00323D0E" w:rsidP="003A3E47">
      <w:r>
        <w:rPr>
          <w:rFonts w:hint="eastAsia"/>
        </w:rPr>
        <w:t>出展事業者：</w:t>
      </w:r>
      <w:r w:rsidR="0058231A">
        <w:rPr>
          <w:rFonts w:hint="eastAsia"/>
        </w:rPr>
        <w:t>業務用食器取り扱い事業者</w:t>
      </w:r>
      <w:r>
        <w:rPr>
          <w:rFonts w:hint="eastAsia"/>
        </w:rPr>
        <w:t>６社</w:t>
      </w:r>
    </w:p>
    <w:p w14:paraId="0F23E4A3" w14:textId="42A86215" w:rsidR="00323D0E" w:rsidRDefault="003A3E47" w:rsidP="0058231A">
      <w:pPr>
        <w:ind w:firstLineChars="500" w:firstLine="1050"/>
      </w:pPr>
      <w:r>
        <w:rPr>
          <w:rFonts w:hint="eastAsia"/>
        </w:rPr>
        <w:t>【</w:t>
      </w:r>
      <w:r w:rsidR="00DA008E">
        <w:rPr>
          <w:rFonts w:hint="eastAsia"/>
        </w:rPr>
        <w:t>㈱香蘭社・</w:t>
      </w:r>
      <w:r w:rsidR="00EC074F">
        <w:rPr>
          <w:rFonts w:hint="eastAsia"/>
        </w:rPr>
        <w:t>㈱匠・</w:t>
      </w:r>
      <w:r w:rsidR="00DA008E">
        <w:rPr>
          <w:rFonts w:hint="eastAsia"/>
        </w:rPr>
        <w:t>㈱松華堂・</w:t>
      </w:r>
      <w:r>
        <w:rPr>
          <w:rFonts w:hint="eastAsia"/>
        </w:rPr>
        <w:t>㈱大慶・</w:t>
      </w:r>
      <w:r w:rsidR="00EC074F">
        <w:rPr>
          <w:rFonts w:hint="eastAsia"/>
        </w:rPr>
        <w:t>㈲陶舗綾千・</w:t>
      </w:r>
      <w:r>
        <w:rPr>
          <w:rFonts w:hint="eastAsia"/>
        </w:rPr>
        <w:t>末廣陶器店】</w:t>
      </w:r>
    </w:p>
    <w:p w14:paraId="6F070A44" w14:textId="7E6F4EC7" w:rsidR="0058231A" w:rsidRDefault="0058231A" w:rsidP="0058231A">
      <w:pPr>
        <w:ind w:firstLineChars="500" w:firstLine="1050"/>
      </w:pPr>
      <w:r>
        <w:rPr>
          <w:rFonts w:hint="eastAsia"/>
        </w:rPr>
        <w:t xml:space="preserve">　有田の食に係る産品取扱い事業者</w:t>
      </w:r>
      <w:r w:rsidR="0010298F">
        <w:rPr>
          <w:rFonts w:hint="eastAsia"/>
        </w:rPr>
        <w:t>5</w:t>
      </w:r>
      <w:r>
        <w:rPr>
          <w:rFonts w:hint="eastAsia"/>
        </w:rPr>
        <w:t>社</w:t>
      </w:r>
    </w:p>
    <w:p w14:paraId="7C21D6B9" w14:textId="02984652" w:rsidR="0058231A" w:rsidRPr="0058231A" w:rsidRDefault="0058231A" w:rsidP="0058231A">
      <w:pPr>
        <w:ind w:firstLineChars="500" w:firstLine="1050"/>
      </w:pPr>
      <w:r>
        <w:rPr>
          <w:rFonts w:hint="eastAsia"/>
        </w:rPr>
        <w:t>【㈱フジタ・</w:t>
      </w:r>
      <w:r w:rsidR="0010298F">
        <w:rPr>
          <w:rFonts w:hint="eastAsia"/>
        </w:rPr>
        <w:t>village up㈱・㈱ありた・</w:t>
      </w:r>
      <w:r w:rsidR="00F03D2D">
        <w:rPr>
          <w:rFonts w:hint="eastAsia"/>
        </w:rPr>
        <w:t>（特非）</w:t>
      </w:r>
      <w:r w:rsidR="0010298F">
        <w:rPr>
          <w:rFonts w:hint="eastAsia"/>
        </w:rPr>
        <w:t>灯す屋・大和一心庵雪月花</w:t>
      </w:r>
      <w:r>
        <w:rPr>
          <w:rFonts w:hint="eastAsia"/>
        </w:rPr>
        <w:t>】</w:t>
      </w:r>
    </w:p>
    <w:p w14:paraId="39377982" w14:textId="77777777" w:rsidR="00323D0E" w:rsidRPr="00F03D2D" w:rsidRDefault="00323D0E" w:rsidP="00323D0E"/>
    <w:p w14:paraId="203D4546" w14:textId="77777777" w:rsidR="001F4099" w:rsidRPr="004057BC" w:rsidRDefault="004057BC" w:rsidP="00323D0E">
      <w:pPr>
        <w:rPr>
          <w:b/>
        </w:rPr>
      </w:pPr>
      <w:r>
        <w:rPr>
          <w:rFonts w:hint="eastAsia"/>
          <w:b/>
        </w:rPr>
        <w:t>事業費に関して</w:t>
      </w:r>
    </w:p>
    <w:p w14:paraId="6997481F" w14:textId="7BB815F4" w:rsidR="004057BC" w:rsidRDefault="004057BC" w:rsidP="00323D0E">
      <w:r>
        <w:rPr>
          <w:rFonts w:hint="eastAsia"/>
        </w:rPr>
        <w:t>本事業は、令和</w:t>
      </w:r>
      <w:r w:rsidR="00EC074F">
        <w:rPr>
          <w:rFonts w:hint="eastAsia"/>
        </w:rPr>
        <w:t>6</w:t>
      </w:r>
      <w:r>
        <w:rPr>
          <w:rFonts w:hint="eastAsia"/>
        </w:rPr>
        <w:t>年度　働き方改革推進支援助成金</w:t>
      </w:r>
      <w:r w:rsidR="00EC074F">
        <w:rPr>
          <w:rFonts w:hint="eastAsia"/>
        </w:rPr>
        <w:t>（団体コース）</w:t>
      </w:r>
      <w:r>
        <w:rPr>
          <w:rFonts w:hint="eastAsia"/>
        </w:rPr>
        <w:t>を活用。</w:t>
      </w:r>
    </w:p>
    <w:p w14:paraId="6BB6C837" w14:textId="77777777" w:rsidR="005C63E0" w:rsidRDefault="005C63E0" w:rsidP="00323D0E">
      <w:pPr>
        <w:rPr>
          <w:b/>
        </w:rPr>
      </w:pPr>
    </w:p>
    <w:p w14:paraId="5E2BE8F4" w14:textId="77777777" w:rsidR="004057BC" w:rsidRPr="004057BC" w:rsidRDefault="004057BC" w:rsidP="00323D0E">
      <w:pPr>
        <w:rPr>
          <w:b/>
        </w:rPr>
      </w:pPr>
      <w:r w:rsidRPr="004057BC">
        <w:rPr>
          <w:rFonts w:hint="eastAsia"/>
          <w:b/>
        </w:rPr>
        <w:t>事業の流れ</w:t>
      </w:r>
    </w:p>
    <w:p w14:paraId="5594C5F6" w14:textId="367CA308" w:rsidR="005C63E0" w:rsidRDefault="009F4C57" w:rsidP="00323D0E">
      <w:r>
        <w:rPr>
          <w:rFonts w:hint="eastAsia"/>
        </w:rPr>
        <w:t>令和</w:t>
      </w:r>
      <w:r w:rsidR="00EC074F">
        <w:rPr>
          <w:rFonts w:hint="eastAsia"/>
        </w:rPr>
        <w:t>6</w:t>
      </w:r>
      <w:r>
        <w:rPr>
          <w:rFonts w:hint="eastAsia"/>
        </w:rPr>
        <w:t>年度 働き方改革推進支援助成金の採択を受け、HP上で参加事業者の募集を行った。</w:t>
      </w:r>
      <w:r w:rsidR="003A3E47">
        <w:rPr>
          <w:rFonts w:hint="eastAsia"/>
        </w:rPr>
        <w:t>参加の申し入れをされた会員事業所</w:t>
      </w:r>
      <w:r>
        <w:rPr>
          <w:rFonts w:hint="eastAsia"/>
        </w:rPr>
        <w:t>を集め、説明会を開催。事業に関する打ち合わせを行った。</w:t>
      </w:r>
    </w:p>
    <w:p w14:paraId="097B74DD" w14:textId="77777777" w:rsidR="00FD0ECE" w:rsidRDefault="00FD0ECE" w:rsidP="00323D0E"/>
    <w:p w14:paraId="76DC7FFA" w14:textId="77777777" w:rsidR="00FD0ECE" w:rsidRDefault="00FD0ECE" w:rsidP="00323D0E"/>
    <w:p w14:paraId="5FA20A05" w14:textId="4DAD7503" w:rsidR="00E21F0F" w:rsidRDefault="009E2C51" w:rsidP="00323D0E">
      <w:r>
        <w:rPr>
          <w:rFonts w:hint="eastAsia"/>
        </w:rPr>
        <w:t>○</w:t>
      </w:r>
      <w:r w:rsidR="007E57F4">
        <w:rPr>
          <w:rFonts w:hint="eastAsia"/>
        </w:rPr>
        <w:t>11</w:t>
      </w:r>
      <w:r>
        <w:rPr>
          <w:rFonts w:hint="eastAsia"/>
        </w:rPr>
        <w:t>月</w:t>
      </w:r>
      <w:r w:rsidR="00EC074F">
        <w:rPr>
          <w:rFonts w:hint="eastAsia"/>
        </w:rPr>
        <w:t>12</w:t>
      </w:r>
      <w:r>
        <w:rPr>
          <w:rFonts w:hint="eastAsia"/>
        </w:rPr>
        <w:t>日（</w:t>
      </w:r>
      <w:r w:rsidR="00EC074F">
        <w:rPr>
          <w:rFonts w:hint="eastAsia"/>
        </w:rPr>
        <w:t>火</w:t>
      </w:r>
      <w:r>
        <w:rPr>
          <w:rFonts w:hint="eastAsia"/>
        </w:rPr>
        <w:t>）</w:t>
      </w:r>
    </w:p>
    <w:p w14:paraId="56A4780B" w14:textId="77777777" w:rsidR="00FD0ECE" w:rsidRDefault="009E2C51" w:rsidP="00323D0E">
      <w:r>
        <w:rPr>
          <w:rFonts w:hint="eastAsia"/>
        </w:rPr>
        <w:t xml:space="preserve">　西松浦通運にて荷積み、搬出。</w:t>
      </w:r>
      <w:r w:rsidR="00A2153B">
        <w:rPr>
          <w:rFonts w:hint="eastAsia"/>
        </w:rPr>
        <w:t>11</w:t>
      </w:r>
      <w:r>
        <w:rPr>
          <w:rFonts w:hint="eastAsia"/>
        </w:rPr>
        <w:t>時～</w:t>
      </w:r>
      <w:r w:rsidR="00A2153B">
        <w:rPr>
          <w:rFonts w:hint="eastAsia"/>
        </w:rPr>
        <w:t>12</w:t>
      </w:r>
      <w:r>
        <w:rPr>
          <w:rFonts w:hint="eastAsia"/>
        </w:rPr>
        <w:t>時</w:t>
      </w:r>
    </w:p>
    <w:p w14:paraId="16270ED3" w14:textId="2E548BD1" w:rsidR="00FD0ECE" w:rsidRDefault="00FD0ECE" w:rsidP="00323D0E">
      <w:r>
        <w:rPr>
          <w:noProof/>
        </w:rPr>
        <w:drawing>
          <wp:inline distT="0" distB="0" distL="0" distR="0" wp14:anchorId="7C848EE3" wp14:editId="6C7A4F3D">
            <wp:extent cx="3311315" cy="2483485"/>
            <wp:effectExtent l="0" t="0" r="3810" b="0"/>
            <wp:docPr id="1494018809" name="図 2" descr="図書館に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18809" name="図 2" descr="図書館にいる人たち&#10;&#10;低い精度で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1941" cy="2491455"/>
                    </a:xfrm>
                    <a:prstGeom prst="rect">
                      <a:avLst/>
                    </a:prstGeom>
                    <a:noFill/>
                    <a:ln>
                      <a:noFill/>
                    </a:ln>
                  </pic:spPr>
                </pic:pic>
              </a:graphicData>
            </a:graphic>
          </wp:inline>
        </w:drawing>
      </w:r>
    </w:p>
    <w:p w14:paraId="5D8D788D" w14:textId="74465B37" w:rsidR="009E2C51" w:rsidRDefault="009E2C51" w:rsidP="00323D0E">
      <w:r>
        <w:rPr>
          <w:rFonts w:hint="eastAsia"/>
        </w:rPr>
        <w:lastRenderedPageBreak/>
        <w:t>マリンメッセ福岡にて搬入、ブース制作</w:t>
      </w:r>
    </w:p>
    <w:p w14:paraId="67432F37" w14:textId="3838E0C1" w:rsidR="009E2C51" w:rsidRDefault="00493451" w:rsidP="00323D0E">
      <w:r>
        <w:rPr>
          <w:noProof/>
        </w:rPr>
        <w:drawing>
          <wp:inline distT="0" distB="0" distL="0" distR="0" wp14:anchorId="4EDB72FD" wp14:editId="79A13EA8">
            <wp:extent cx="2590800" cy="1945388"/>
            <wp:effectExtent l="0" t="0" r="0" b="0"/>
            <wp:docPr id="594602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1078" cy="1968123"/>
                    </a:xfrm>
                    <a:prstGeom prst="rect">
                      <a:avLst/>
                    </a:prstGeom>
                    <a:noFill/>
                    <a:ln>
                      <a:noFill/>
                    </a:ln>
                  </pic:spPr>
                </pic:pic>
              </a:graphicData>
            </a:graphic>
          </wp:inline>
        </w:drawing>
      </w:r>
      <w:r w:rsidR="00802B69">
        <w:rPr>
          <w:rFonts w:hint="eastAsia"/>
        </w:rPr>
        <w:t xml:space="preserve">　</w:t>
      </w:r>
      <w:r w:rsidR="00E93EC7">
        <w:rPr>
          <w:noProof/>
        </w:rPr>
        <w:drawing>
          <wp:inline distT="0" distB="0" distL="0" distR="0" wp14:anchorId="6E8C9ACA" wp14:editId="380A2E5C">
            <wp:extent cx="2596726" cy="1947545"/>
            <wp:effectExtent l="0" t="0" r="0" b="0"/>
            <wp:docPr id="1865476342" name="図 3" descr="建物, 屋内, テーブル, 空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76342" name="図 3" descr="建物, 屋内, テーブル, 空港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487" cy="1957116"/>
                    </a:xfrm>
                    <a:prstGeom prst="rect">
                      <a:avLst/>
                    </a:prstGeom>
                    <a:noFill/>
                    <a:ln>
                      <a:noFill/>
                    </a:ln>
                  </pic:spPr>
                </pic:pic>
              </a:graphicData>
            </a:graphic>
          </wp:inline>
        </w:drawing>
      </w:r>
      <w:r w:rsidR="00802B69">
        <w:rPr>
          <w:rFonts w:hint="eastAsia"/>
        </w:rPr>
        <w:t xml:space="preserve">　</w:t>
      </w:r>
    </w:p>
    <w:p w14:paraId="6EFFCF2C" w14:textId="31677AD6" w:rsidR="00802B69" w:rsidRDefault="00802B69" w:rsidP="00323D0E">
      <w:r>
        <w:rPr>
          <w:rFonts w:hint="eastAsia"/>
        </w:rPr>
        <w:t>・業務用食器ブース</w:t>
      </w:r>
    </w:p>
    <w:p w14:paraId="58A4C5F3" w14:textId="77777777" w:rsidR="00802B69" w:rsidRDefault="00802B69" w:rsidP="00323D0E">
      <w:pPr>
        <w:rPr>
          <w:rFonts w:hint="eastAsia"/>
        </w:rPr>
      </w:pPr>
    </w:p>
    <w:p w14:paraId="650C2C86" w14:textId="6138972E" w:rsidR="00FD0ECE" w:rsidRDefault="00802B69" w:rsidP="00323D0E">
      <w:r>
        <w:rPr>
          <w:noProof/>
        </w:rPr>
        <w:drawing>
          <wp:inline distT="0" distB="0" distL="0" distR="0" wp14:anchorId="031EAAC3" wp14:editId="0E002EA5">
            <wp:extent cx="2590800" cy="1940811"/>
            <wp:effectExtent l="0" t="0" r="0" b="2540"/>
            <wp:docPr id="14127355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551" cy="1951112"/>
                    </a:xfrm>
                    <a:prstGeom prst="rect">
                      <a:avLst/>
                    </a:prstGeom>
                    <a:noFill/>
                    <a:ln>
                      <a:noFill/>
                    </a:ln>
                  </pic:spPr>
                </pic:pic>
              </a:graphicData>
            </a:graphic>
          </wp:inline>
        </w:drawing>
      </w:r>
      <w:r>
        <w:rPr>
          <w:rFonts w:hint="eastAsia"/>
        </w:rPr>
        <w:t xml:space="preserve">　</w:t>
      </w:r>
      <w:r>
        <w:rPr>
          <w:noProof/>
        </w:rPr>
        <w:drawing>
          <wp:inline distT="0" distB="0" distL="0" distR="0" wp14:anchorId="02EC73F6" wp14:editId="75DF2E4D">
            <wp:extent cx="2586226" cy="1937385"/>
            <wp:effectExtent l="0" t="0" r="5080" b="5715"/>
            <wp:docPr id="1928480775" name="図 1" descr="空港のターミナ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80775" name="図 1" descr="空港のターミナル&#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850" cy="1950588"/>
                    </a:xfrm>
                    <a:prstGeom prst="rect">
                      <a:avLst/>
                    </a:prstGeom>
                    <a:noFill/>
                    <a:ln>
                      <a:noFill/>
                    </a:ln>
                  </pic:spPr>
                </pic:pic>
              </a:graphicData>
            </a:graphic>
          </wp:inline>
        </w:drawing>
      </w:r>
    </w:p>
    <w:p w14:paraId="071DC338" w14:textId="2451EC33" w:rsidR="00802B69" w:rsidRDefault="00802B69" w:rsidP="00323D0E">
      <w:r>
        <w:rPr>
          <w:rFonts w:hint="eastAsia"/>
        </w:rPr>
        <w:t>食のブース</w:t>
      </w:r>
    </w:p>
    <w:p w14:paraId="1FF39BB2" w14:textId="77777777" w:rsidR="00802B69" w:rsidRDefault="00802B69" w:rsidP="00323D0E"/>
    <w:p w14:paraId="67E04C64" w14:textId="77777777" w:rsidR="00802B69" w:rsidRDefault="00802B69" w:rsidP="00323D0E"/>
    <w:p w14:paraId="74A3E554" w14:textId="77777777" w:rsidR="00802B69" w:rsidRDefault="00802B69" w:rsidP="00323D0E"/>
    <w:p w14:paraId="2E49DD3F" w14:textId="77777777" w:rsidR="00802B69" w:rsidRDefault="00802B69" w:rsidP="00323D0E"/>
    <w:p w14:paraId="0245D0B0" w14:textId="77777777" w:rsidR="00802B69" w:rsidRDefault="00802B69" w:rsidP="00323D0E"/>
    <w:p w14:paraId="4A2D37EA" w14:textId="77777777" w:rsidR="00802B69" w:rsidRDefault="00802B69" w:rsidP="00323D0E"/>
    <w:p w14:paraId="3E05632E" w14:textId="77777777" w:rsidR="00802B69" w:rsidRDefault="00802B69" w:rsidP="00323D0E"/>
    <w:p w14:paraId="68B13572" w14:textId="77777777" w:rsidR="00802B69" w:rsidRDefault="00802B69" w:rsidP="00323D0E"/>
    <w:p w14:paraId="7A51ECA9" w14:textId="77777777" w:rsidR="00802B69" w:rsidRDefault="00802B69" w:rsidP="00323D0E"/>
    <w:p w14:paraId="3F32D1E2" w14:textId="77777777" w:rsidR="00802B69" w:rsidRDefault="00802B69" w:rsidP="00323D0E"/>
    <w:p w14:paraId="7EB70A00" w14:textId="77777777" w:rsidR="00802B69" w:rsidRDefault="00802B69" w:rsidP="00323D0E"/>
    <w:p w14:paraId="7322D3D8" w14:textId="77777777" w:rsidR="00802B69" w:rsidRDefault="00802B69" w:rsidP="00323D0E"/>
    <w:p w14:paraId="3E2A9B06" w14:textId="77777777" w:rsidR="00802B69" w:rsidRDefault="00802B69" w:rsidP="00323D0E"/>
    <w:p w14:paraId="62D39FF6" w14:textId="77777777" w:rsidR="00802B69" w:rsidRDefault="00802B69" w:rsidP="00323D0E"/>
    <w:p w14:paraId="542965CB" w14:textId="77777777" w:rsidR="00802B69" w:rsidRDefault="00802B69" w:rsidP="00323D0E"/>
    <w:p w14:paraId="7DF25CA2" w14:textId="3C383F08" w:rsidR="00E93EC7" w:rsidRPr="00E93EC7" w:rsidRDefault="00E93EC7" w:rsidP="00323D0E">
      <w:r>
        <w:rPr>
          <w:rFonts w:hint="eastAsia"/>
        </w:rPr>
        <w:lastRenderedPageBreak/>
        <w:t>各社ブース全体</w:t>
      </w:r>
    </w:p>
    <w:p w14:paraId="684863EE" w14:textId="36D3FF35" w:rsidR="009E2C51" w:rsidRDefault="009E2C51" w:rsidP="00323D0E">
      <w:r>
        <w:rPr>
          <w:rFonts w:hint="eastAsia"/>
        </w:rPr>
        <w:t>○</w:t>
      </w:r>
      <w:r w:rsidR="007E57F4">
        <w:rPr>
          <w:rFonts w:hint="eastAsia"/>
        </w:rPr>
        <w:t>11</w:t>
      </w:r>
      <w:r>
        <w:rPr>
          <w:rFonts w:hint="eastAsia"/>
        </w:rPr>
        <w:t>月</w:t>
      </w:r>
      <w:r w:rsidR="00EC074F">
        <w:rPr>
          <w:rFonts w:hint="eastAsia"/>
        </w:rPr>
        <w:t>13</w:t>
      </w:r>
      <w:r>
        <w:rPr>
          <w:rFonts w:hint="eastAsia"/>
        </w:rPr>
        <w:t>日（</w:t>
      </w:r>
      <w:r w:rsidR="00EC074F">
        <w:rPr>
          <w:rFonts w:hint="eastAsia"/>
        </w:rPr>
        <w:t>水</w:t>
      </w:r>
      <w:r>
        <w:rPr>
          <w:rFonts w:hint="eastAsia"/>
        </w:rPr>
        <w:t>）　展示会開催　有田ブースの様子</w:t>
      </w:r>
      <w:r w:rsidR="00393470">
        <w:rPr>
          <w:rFonts w:hint="eastAsia"/>
        </w:rPr>
        <w:t>（業務用食器取り扱い事業者）</w:t>
      </w:r>
    </w:p>
    <w:p w14:paraId="462850ED" w14:textId="02A3ACD7" w:rsidR="00E93EC7" w:rsidRDefault="00E93EC7" w:rsidP="00E93EC7">
      <w:r>
        <w:rPr>
          <w:noProof/>
        </w:rPr>
        <w:drawing>
          <wp:inline distT="0" distB="0" distL="0" distR="0" wp14:anchorId="726E3D34" wp14:editId="1E681E7F">
            <wp:extent cx="4457700" cy="3343275"/>
            <wp:effectExtent l="0" t="0" r="0" b="9525"/>
            <wp:docPr id="902257000" name="図 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57000" name="図 4" descr="グラフィカル ユーザー インターフェイス, Web サイト&#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956" cy="3343467"/>
                    </a:xfrm>
                    <a:prstGeom prst="rect">
                      <a:avLst/>
                    </a:prstGeom>
                    <a:noFill/>
                    <a:ln>
                      <a:noFill/>
                    </a:ln>
                  </pic:spPr>
                </pic:pic>
              </a:graphicData>
            </a:graphic>
          </wp:inline>
        </w:drawing>
      </w:r>
    </w:p>
    <w:p w14:paraId="35160187" w14:textId="2324A227" w:rsidR="00E93EC7" w:rsidRDefault="007E57F4" w:rsidP="00E93EC7">
      <w:pPr>
        <w:ind w:firstLineChars="1100" w:firstLine="2310"/>
      </w:pPr>
      <w:r>
        <w:rPr>
          <w:rFonts w:hint="eastAsia"/>
        </w:rPr>
        <w:t xml:space="preserve">・㈱松華堂　</w:t>
      </w:r>
    </w:p>
    <w:p w14:paraId="28F131B8" w14:textId="77777777" w:rsidR="00E93EC7" w:rsidRDefault="00E93EC7" w:rsidP="00E93EC7">
      <w:pPr>
        <w:ind w:firstLineChars="1500" w:firstLine="3150"/>
      </w:pPr>
    </w:p>
    <w:p w14:paraId="3A3D705B" w14:textId="77777777" w:rsidR="00E93EC7" w:rsidRDefault="00E93EC7" w:rsidP="00E93EC7">
      <w:pPr>
        <w:ind w:firstLineChars="1500" w:firstLine="3150"/>
      </w:pPr>
    </w:p>
    <w:p w14:paraId="07D88898" w14:textId="6BCA836E" w:rsidR="00E93EC7" w:rsidRDefault="00E93EC7" w:rsidP="00E93EC7">
      <w:r>
        <w:rPr>
          <w:noProof/>
        </w:rPr>
        <w:drawing>
          <wp:inline distT="0" distB="0" distL="0" distR="0" wp14:anchorId="238BA25E" wp14:editId="7C06729E">
            <wp:extent cx="4352925" cy="3264694"/>
            <wp:effectExtent l="0" t="0" r="0" b="0"/>
            <wp:docPr id="352215963" name="図 5" descr="屋内, 建物, カウンター,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15963" name="図 5" descr="屋内, 建物, カウンター, テーブル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3045" cy="3272284"/>
                    </a:xfrm>
                    <a:prstGeom prst="rect">
                      <a:avLst/>
                    </a:prstGeom>
                    <a:noFill/>
                    <a:ln>
                      <a:noFill/>
                    </a:ln>
                  </pic:spPr>
                </pic:pic>
              </a:graphicData>
            </a:graphic>
          </wp:inline>
        </w:drawing>
      </w:r>
    </w:p>
    <w:p w14:paraId="63926D36" w14:textId="620C2AF3" w:rsidR="007E57F4" w:rsidRDefault="007E57F4" w:rsidP="00E93EC7">
      <w:pPr>
        <w:ind w:firstLineChars="1500" w:firstLine="3150"/>
      </w:pPr>
      <w:r>
        <w:rPr>
          <w:rFonts w:hint="eastAsia"/>
        </w:rPr>
        <w:t>・㈱大慶</w:t>
      </w:r>
    </w:p>
    <w:p w14:paraId="0374AF66" w14:textId="77777777" w:rsidR="007E57F4" w:rsidRDefault="007E57F4" w:rsidP="00323D0E"/>
    <w:p w14:paraId="2E799C6B" w14:textId="21B55302" w:rsidR="007E57F4" w:rsidRDefault="00E93EC7" w:rsidP="00323D0E">
      <w:r>
        <w:rPr>
          <w:noProof/>
        </w:rPr>
        <w:lastRenderedPageBreak/>
        <w:drawing>
          <wp:inline distT="0" distB="0" distL="0" distR="0" wp14:anchorId="6E3AE1FC" wp14:editId="037A0B0C">
            <wp:extent cx="4381500" cy="3286125"/>
            <wp:effectExtent l="0" t="0" r="0" b="9525"/>
            <wp:docPr id="682396887" name="図 6" descr="屋内, テーブル, 食品, 棚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96887" name="図 6" descr="屋内, テーブル, 食品, 棚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4197" cy="3288148"/>
                    </a:xfrm>
                    <a:prstGeom prst="rect">
                      <a:avLst/>
                    </a:prstGeom>
                    <a:noFill/>
                    <a:ln>
                      <a:noFill/>
                    </a:ln>
                  </pic:spPr>
                </pic:pic>
              </a:graphicData>
            </a:graphic>
          </wp:inline>
        </w:drawing>
      </w:r>
    </w:p>
    <w:p w14:paraId="50D8CC68" w14:textId="1B275BE0" w:rsidR="00E93EC7" w:rsidRDefault="007E57F4" w:rsidP="00323D0E">
      <w:r>
        <w:rPr>
          <w:rFonts w:hint="eastAsia"/>
        </w:rPr>
        <w:t xml:space="preserve">　　　　</w:t>
      </w:r>
      <w:r w:rsidR="002C52B5">
        <w:rPr>
          <w:rFonts w:hint="eastAsia"/>
        </w:rPr>
        <w:t xml:space="preserve">　　　</w:t>
      </w:r>
      <w:r w:rsidR="00E93EC7">
        <w:rPr>
          <w:rFonts w:hint="eastAsia"/>
        </w:rPr>
        <w:t xml:space="preserve">　　　　　　・㈲陶舗綾千</w:t>
      </w:r>
    </w:p>
    <w:p w14:paraId="695CC937" w14:textId="77777777" w:rsidR="00E93EC7" w:rsidRDefault="00E93EC7" w:rsidP="00323D0E"/>
    <w:p w14:paraId="4A079634" w14:textId="77777777" w:rsidR="00E93EC7" w:rsidRDefault="00E93EC7" w:rsidP="00323D0E"/>
    <w:p w14:paraId="493B505A" w14:textId="4681380E" w:rsidR="00E93EC7" w:rsidRDefault="00E93EC7" w:rsidP="00323D0E">
      <w:r>
        <w:rPr>
          <w:noProof/>
        </w:rPr>
        <w:drawing>
          <wp:inline distT="0" distB="0" distL="0" distR="0" wp14:anchorId="13D72B30" wp14:editId="63D5285B">
            <wp:extent cx="4724400" cy="3543300"/>
            <wp:effectExtent l="0" t="0" r="0" b="0"/>
            <wp:docPr id="2084508017" name="図 7" descr="屋内, テーブル, 部屋, 地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08017" name="図 7" descr="屋内, テーブル, 部屋, 地域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6163" cy="3544622"/>
                    </a:xfrm>
                    <a:prstGeom prst="rect">
                      <a:avLst/>
                    </a:prstGeom>
                    <a:noFill/>
                    <a:ln>
                      <a:noFill/>
                    </a:ln>
                  </pic:spPr>
                </pic:pic>
              </a:graphicData>
            </a:graphic>
          </wp:inline>
        </w:drawing>
      </w:r>
    </w:p>
    <w:p w14:paraId="6804CBD9" w14:textId="1637CADD" w:rsidR="002C52B5" w:rsidRDefault="007E57F4" w:rsidP="00E93EC7">
      <w:pPr>
        <w:ind w:firstLineChars="1600" w:firstLine="3360"/>
      </w:pPr>
      <w:r>
        <w:rPr>
          <w:rFonts w:hint="eastAsia"/>
        </w:rPr>
        <w:t>・㈱香蘭社</w:t>
      </w:r>
      <w:r w:rsidR="002C52B5">
        <w:rPr>
          <w:rFonts w:hint="eastAsia"/>
        </w:rPr>
        <w:t xml:space="preserve">　　　　　</w:t>
      </w:r>
    </w:p>
    <w:p w14:paraId="1E8B3F9C" w14:textId="77777777" w:rsidR="00E93EC7" w:rsidRDefault="00E93EC7" w:rsidP="00E93EC7">
      <w:pPr>
        <w:ind w:firstLineChars="1600" w:firstLine="3360"/>
      </w:pPr>
    </w:p>
    <w:p w14:paraId="1B0D2C23" w14:textId="1B8DBF45" w:rsidR="002C52B5" w:rsidRDefault="00E93EC7" w:rsidP="00323D0E">
      <w:r>
        <w:rPr>
          <w:noProof/>
        </w:rPr>
        <w:lastRenderedPageBreak/>
        <w:drawing>
          <wp:inline distT="0" distB="0" distL="0" distR="0" wp14:anchorId="7B57C240" wp14:editId="26B09D35">
            <wp:extent cx="4572000" cy="3429000"/>
            <wp:effectExtent l="0" t="0" r="0" b="0"/>
            <wp:docPr id="937144289" name="図 8" descr="屋内, テーブル,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44289" name="図 8" descr="屋内, テーブル, 建物, 座る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5756" cy="3431817"/>
                    </a:xfrm>
                    <a:prstGeom prst="rect">
                      <a:avLst/>
                    </a:prstGeom>
                    <a:noFill/>
                    <a:ln>
                      <a:noFill/>
                    </a:ln>
                  </pic:spPr>
                </pic:pic>
              </a:graphicData>
            </a:graphic>
          </wp:inline>
        </w:drawing>
      </w:r>
    </w:p>
    <w:p w14:paraId="34F44922" w14:textId="77777777" w:rsidR="00E93EC7" w:rsidRDefault="002C52B5" w:rsidP="00323D0E">
      <w:r>
        <w:rPr>
          <w:rFonts w:hint="eastAsia"/>
        </w:rPr>
        <w:t xml:space="preserve">　　　　　　　　</w:t>
      </w:r>
      <w:r w:rsidR="00E93EC7">
        <w:rPr>
          <w:rFonts w:hint="eastAsia"/>
        </w:rPr>
        <w:t xml:space="preserve">　　　　　　　　</w:t>
      </w:r>
      <w:r>
        <w:rPr>
          <w:rFonts w:hint="eastAsia"/>
        </w:rPr>
        <w:t xml:space="preserve">・㈱匠　　　　　　　</w:t>
      </w:r>
    </w:p>
    <w:p w14:paraId="7ECD0941" w14:textId="77777777" w:rsidR="00E93EC7" w:rsidRDefault="00E93EC7" w:rsidP="00323D0E"/>
    <w:p w14:paraId="77E7400D" w14:textId="77777777" w:rsidR="00E93EC7" w:rsidRDefault="00E93EC7" w:rsidP="00323D0E"/>
    <w:p w14:paraId="46869DFB" w14:textId="52428540" w:rsidR="00E93EC7" w:rsidRDefault="00E93EC7" w:rsidP="00323D0E">
      <w:r>
        <w:rPr>
          <w:noProof/>
        </w:rPr>
        <w:drawing>
          <wp:inline distT="0" distB="0" distL="0" distR="0" wp14:anchorId="058B62EA" wp14:editId="483EA79A">
            <wp:extent cx="4597400" cy="3448050"/>
            <wp:effectExtent l="0" t="0" r="0" b="0"/>
            <wp:docPr id="1385626295" name="図 9" descr="店のカウンターの上にあるケーキ&#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26295" name="図 9" descr="店のカウンターの上にあるケーキ&#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060" cy="3449295"/>
                    </a:xfrm>
                    <a:prstGeom prst="rect">
                      <a:avLst/>
                    </a:prstGeom>
                    <a:noFill/>
                    <a:ln>
                      <a:noFill/>
                    </a:ln>
                  </pic:spPr>
                </pic:pic>
              </a:graphicData>
            </a:graphic>
          </wp:inline>
        </w:drawing>
      </w:r>
    </w:p>
    <w:p w14:paraId="6362E832" w14:textId="35677622" w:rsidR="002C52B5" w:rsidRDefault="002C52B5" w:rsidP="00E93EC7">
      <w:pPr>
        <w:ind w:firstLineChars="500" w:firstLine="1050"/>
      </w:pPr>
      <w:r>
        <w:rPr>
          <w:rFonts w:hint="eastAsia"/>
        </w:rPr>
        <w:t xml:space="preserve">　　　　　　　　　・末廣陶器店</w:t>
      </w:r>
    </w:p>
    <w:p w14:paraId="6472A9D1" w14:textId="77777777" w:rsidR="000C32CB" w:rsidRPr="00E93EC7" w:rsidRDefault="000C32CB" w:rsidP="00323D0E"/>
    <w:p w14:paraId="1DE9A719" w14:textId="26365FC1" w:rsidR="007E57F4" w:rsidRDefault="00E93EC7" w:rsidP="00323D0E">
      <w:r>
        <w:rPr>
          <w:noProof/>
        </w:rPr>
        <w:lastRenderedPageBreak/>
        <w:drawing>
          <wp:inline distT="0" distB="0" distL="0" distR="0" wp14:anchorId="58F83828" wp14:editId="2EF3DAB8">
            <wp:extent cx="2609850" cy="1957388"/>
            <wp:effectExtent l="0" t="0" r="0" b="5080"/>
            <wp:docPr id="1253808695" name="図 10" descr="空港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08695" name="図 10" descr="空港にいる人たち&#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202" cy="1964402"/>
                    </a:xfrm>
                    <a:prstGeom prst="rect">
                      <a:avLst/>
                    </a:prstGeom>
                    <a:noFill/>
                    <a:ln>
                      <a:noFill/>
                    </a:ln>
                  </pic:spPr>
                </pic:pic>
              </a:graphicData>
            </a:graphic>
          </wp:inline>
        </w:drawing>
      </w:r>
      <w:r>
        <w:rPr>
          <w:rFonts w:hint="eastAsia"/>
        </w:rPr>
        <w:t xml:space="preserve">　</w:t>
      </w:r>
      <w:r w:rsidR="000D0862">
        <w:rPr>
          <w:noProof/>
        </w:rPr>
        <w:drawing>
          <wp:inline distT="0" distB="0" distL="0" distR="0" wp14:anchorId="0F0434CD" wp14:editId="3220CA0B">
            <wp:extent cx="2609850" cy="1957388"/>
            <wp:effectExtent l="0" t="0" r="0" b="5080"/>
            <wp:docPr id="1920242643" name="図 11" descr="空港のターンテーブルの周りに集まっている人達&#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42643" name="図 11" descr="空港のターンテーブルの周りに集まっている人達&#10;&#10;低い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492" cy="1966119"/>
                    </a:xfrm>
                    <a:prstGeom prst="rect">
                      <a:avLst/>
                    </a:prstGeom>
                    <a:noFill/>
                    <a:ln>
                      <a:noFill/>
                    </a:ln>
                  </pic:spPr>
                </pic:pic>
              </a:graphicData>
            </a:graphic>
          </wp:inline>
        </w:drawing>
      </w:r>
    </w:p>
    <w:p w14:paraId="27BC1A56" w14:textId="50BC0579" w:rsidR="002C52B5" w:rsidRDefault="002C52B5" w:rsidP="00323D0E"/>
    <w:p w14:paraId="764B2E2E" w14:textId="599AD8BB" w:rsidR="00393470" w:rsidRDefault="000D0862" w:rsidP="00323D0E">
      <w:r>
        <w:rPr>
          <w:noProof/>
        </w:rPr>
        <w:drawing>
          <wp:inline distT="0" distB="0" distL="0" distR="0" wp14:anchorId="6344B163" wp14:editId="3270F2D6">
            <wp:extent cx="2619375" cy="1964531"/>
            <wp:effectExtent l="0" t="0" r="0" b="0"/>
            <wp:docPr id="1609511588" name="図 12" descr="人, 建物,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1588" name="図 12" descr="人, 建物, 男, 立つ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4698" cy="1968523"/>
                    </a:xfrm>
                    <a:prstGeom prst="rect">
                      <a:avLst/>
                    </a:prstGeom>
                    <a:noFill/>
                    <a:ln>
                      <a:noFill/>
                    </a:ln>
                  </pic:spPr>
                </pic:pic>
              </a:graphicData>
            </a:graphic>
          </wp:inline>
        </w:drawing>
      </w:r>
      <w:r>
        <w:rPr>
          <w:rFonts w:hint="eastAsia"/>
        </w:rPr>
        <w:t xml:space="preserve">　</w:t>
      </w:r>
      <w:r>
        <w:rPr>
          <w:noProof/>
        </w:rPr>
        <w:drawing>
          <wp:inline distT="0" distB="0" distL="0" distR="0" wp14:anchorId="5DCCB526" wp14:editId="431FB509">
            <wp:extent cx="2631727" cy="1976120"/>
            <wp:effectExtent l="0" t="0" r="0" b="5080"/>
            <wp:docPr id="169829363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7965" cy="1980804"/>
                    </a:xfrm>
                    <a:prstGeom prst="rect">
                      <a:avLst/>
                    </a:prstGeom>
                    <a:noFill/>
                    <a:ln>
                      <a:noFill/>
                    </a:ln>
                  </pic:spPr>
                </pic:pic>
              </a:graphicData>
            </a:graphic>
          </wp:inline>
        </w:drawing>
      </w:r>
    </w:p>
    <w:p w14:paraId="693473EE" w14:textId="77777777" w:rsidR="004B3F22" w:rsidRDefault="004B3F22" w:rsidP="00323D0E"/>
    <w:p w14:paraId="3532EFDD" w14:textId="32EDD5EB" w:rsidR="00393470" w:rsidRDefault="00393470" w:rsidP="00323D0E">
      <w:r>
        <w:rPr>
          <w:rFonts w:hint="eastAsia"/>
        </w:rPr>
        <w:t>・トライアルブースの様子（有田の食に係る産品取扱い事業者）</w:t>
      </w:r>
    </w:p>
    <w:p w14:paraId="7E28D35D" w14:textId="180DD51E" w:rsidR="00393470" w:rsidRDefault="00393470" w:rsidP="00323D0E">
      <w:r>
        <w:rPr>
          <w:rFonts w:hint="eastAsia"/>
        </w:rPr>
        <w:t xml:space="preserve">　</w:t>
      </w:r>
      <w:r w:rsidR="004B3F22">
        <w:rPr>
          <w:rFonts w:hint="eastAsia"/>
          <w:noProof/>
        </w:rPr>
        <w:drawing>
          <wp:inline distT="0" distB="0" distL="0" distR="0" wp14:anchorId="65B5A368" wp14:editId="6C341527">
            <wp:extent cx="4410075" cy="3303661"/>
            <wp:effectExtent l="0" t="0" r="0" b="0"/>
            <wp:docPr id="1256512317" name="図 3" descr="建物, トラック, 食品,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12317" name="図 3" descr="建物, トラック, 食品, ボックス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0221" cy="3311262"/>
                    </a:xfrm>
                    <a:prstGeom prst="rect">
                      <a:avLst/>
                    </a:prstGeom>
                    <a:noFill/>
                    <a:ln>
                      <a:noFill/>
                    </a:ln>
                  </pic:spPr>
                </pic:pic>
              </a:graphicData>
            </a:graphic>
          </wp:inline>
        </w:drawing>
      </w:r>
    </w:p>
    <w:p w14:paraId="53B0A5F3" w14:textId="223443D5" w:rsidR="005C667D" w:rsidRDefault="004B3F22" w:rsidP="004B3F22">
      <w:r>
        <w:rPr>
          <w:rFonts w:hint="eastAsia"/>
        </w:rPr>
        <w:t>・大和一心庵雪月花</w:t>
      </w:r>
      <w:r>
        <w:rPr>
          <w:rFonts w:hint="eastAsia"/>
        </w:rPr>
        <w:t xml:space="preserve">　</w:t>
      </w:r>
      <w:r w:rsidR="00393470">
        <w:rPr>
          <w:rFonts w:hint="eastAsia"/>
        </w:rPr>
        <w:t xml:space="preserve">・㈱フジタ　</w:t>
      </w:r>
      <w:r>
        <w:rPr>
          <w:rFonts w:hint="eastAsia"/>
        </w:rPr>
        <w:t>・（特非）灯す屋</w:t>
      </w:r>
      <w:r>
        <w:rPr>
          <w:rFonts w:hint="eastAsia"/>
        </w:rPr>
        <w:t xml:space="preserve">　</w:t>
      </w:r>
      <w:r>
        <w:rPr>
          <w:rFonts w:hint="eastAsia"/>
        </w:rPr>
        <w:t>・village up㈱</w:t>
      </w:r>
      <w:r>
        <w:rPr>
          <w:rFonts w:hint="eastAsia"/>
        </w:rPr>
        <w:t xml:space="preserve">　</w:t>
      </w:r>
      <w:r>
        <w:rPr>
          <w:rFonts w:hint="eastAsia"/>
        </w:rPr>
        <w:t>・㈱ありた</w:t>
      </w:r>
      <w:r>
        <w:rPr>
          <w:rFonts w:hint="eastAsia"/>
        </w:rPr>
        <w:t xml:space="preserve">　</w:t>
      </w:r>
      <w:r w:rsidR="00393470">
        <w:rPr>
          <w:rFonts w:hint="eastAsia"/>
        </w:rPr>
        <w:t xml:space="preserve">　　　　　　　　　　　　　　　　　</w:t>
      </w:r>
    </w:p>
    <w:p w14:paraId="2DF780A7" w14:textId="2E9FE8CE" w:rsidR="00393470" w:rsidRDefault="00393470" w:rsidP="00323D0E">
      <w:r>
        <w:rPr>
          <w:rFonts w:hint="eastAsia"/>
        </w:rPr>
        <w:lastRenderedPageBreak/>
        <w:t>○11月</w:t>
      </w:r>
      <w:r w:rsidR="00EC074F">
        <w:rPr>
          <w:rFonts w:hint="eastAsia"/>
        </w:rPr>
        <w:t>14</w:t>
      </w:r>
      <w:r>
        <w:rPr>
          <w:rFonts w:hint="eastAsia"/>
        </w:rPr>
        <w:t>日　会期終了後荷積み（</w:t>
      </w:r>
      <w:r w:rsidR="00B529C1">
        <w:rPr>
          <w:rFonts w:hint="eastAsia"/>
        </w:rPr>
        <w:t>17</w:t>
      </w:r>
      <w:r>
        <w:rPr>
          <w:rFonts w:hint="eastAsia"/>
        </w:rPr>
        <w:t>時から）</w:t>
      </w:r>
    </w:p>
    <w:p w14:paraId="292E5EF3" w14:textId="77777777" w:rsidR="005C667D" w:rsidRDefault="005C667D" w:rsidP="00323D0E"/>
    <w:p w14:paraId="65302CD7" w14:textId="3041A7C8" w:rsidR="00E20066" w:rsidRDefault="00EF6E56" w:rsidP="00323D0E">
      <w:r>
        <w:rPr>
          <w:rFonts w:hint="eastAsia"/>
        </w:rPr>
        <w:t>○</w:t>
      </w:r>
      <w:r w:rsidR="000C32CB">
        <w:rPr>
          <w:rFonts w:hint="eastAsia"/>
        </w:rPr>
        <w:t>11</w:t>
      </w:r>
      <w:r w:rsidR="00E20066">
        <w:rPr>
          <w:rFonts w:hint="eastAsia"/>
        </w:rPr>
        <w:t>月</w:t>
      </w:r>
      <w:r w:rsidR="00EC074F">
        <w:rPr>
          <w:rFonts w:hint="eastAsia"/>
        </w:rPr>
        <w:t>15</w:t>
      </w:r>
      <w:r w:rsidR="00E20066">
        <w:rPr>
          <w:rFonts w:hint="eastAsia"/>
        </w:rPr>
        <w:t>日</w:t>
      </w:r>
      <w:r w:rsidR="000C32CB">
        <w:rPr>
          <w:rFonts w:hint="eastAsia"/>
        </w:rPr>
        <w:t>（</w:t>
      </w:r>
      <w:r w:rsidR="00EC074F">
        <w:rPr>
          <w:rFonts w:hint="eastAsia"/>
        </w:rPr>
        <w:t>金</w:t>
      </w:r>
      <w:r w:rsidR="000C32CB">
        <w:rPr>
          <w:rFonts w:hint="eastAsia"/>
        </w:rPr>
        <w:t>）</w:t>
      </w:r>
      <w:r w:rsidR="00F03D2D">
        <w:rPr>
          <w:rFonts w:hint="eastAsia"/>
        </w:rPr>
        <w:t>10</w:t>
      </w:r>
      <w:r w:rsidR="00E20066">
        <w:rPr>
          <w:rFonts w:hint="eastAsia"/>
        </w:rPr>
        <w:t>時～</w:t>
      </w:r>
      <w:r w:rsidR="00F03D2D">
        <w:rPr>
          <w:rFonts w:hint="eastAsia"/>
        </w:rPr>
        <w:t>11</w:t>
      </w:r>
      <w:r w:rsidR="00E20066">
        <w:rPr>
          <w:rFonts w:hint="eastAsia"/>
        </w:rPr>
        <w:t xml:space="preserve">時　</w:t>
      </w:r>
      <w:r>
        <w:rPr>
          <w:rFonts w:hint="eastAsia"/>
        </w:rPr>
        <w:t>西松浦通運にて</w:t>
      </w:r>
      <w:r w:rsidR="00E20066">
        <w:rPr>
          <w:rFonts w:hint="eastAsia"/>
        </w:rPr>
        <w:t>荷下ろし作業</w:t>
      </w:r>
    </w:p>
    <w:p w14:paraId="043521F4" w14:textId="77777777" w:rsidR="00393470" w:rsidRDefault="00E20066" w:rsidP="00323D0E">
      <w:r>
        <w:rPr>
          <w:rFonts w:hint="eastAsia"/>
        </w:rPr>
        <w:t xml:space="preserve">　</w:t>
      </w:r>
    </w:p>
    <w:p w14:paraId="05644C0F" w14:textId="77777777" w:rsidR="007E26CE" w:rsidRDefault="007E26CE" w:rsidP="007E26CE">
      <w:r>
        <w:rPr>
          <w:rFonts w:hint="eastAsia"/>
        </w:rPr>
        <w:t>○来場者数</w:t>
      </w:r>
    </w:p>
    <w:p w14:paraId="73C69AB0" w14:textId="311E06FA" w:rsidR="007E26CE" w:rsidRDefault="007E26CE" w:rsidP="007E26CE">
      <w:r>
        <w:rPr>
          <w:rFonts w:hint="eastAsia"/>
        </w:rPr>
        <w:t xml:space="preserve">　</w:t>
      </w:r>
      <w:r w:rsidR="00D57E1B">
        <w:rPr>
          <w:rFonts w:hint="eastAsia"/>
        </w:rPr>
        <w:t>11</w:t>
      </w:r>
      <w:r>
        <w:rPr>
          <w:rFonts w:hint="eastAsia"/>
        </w:rPr>
        <w:t>月</w:t>
      </w:r>
      <w:r w:rsidR="0074725F">
        <w:rPr>
          <w:rFonts w:hint="eastAsia"/>
        </w:rPr>
        <w:t>14</w:t>
      </w:r>
      <w:r>
        <w:rPr>
          <w:rFonts w:hint="eastAsia"/>
        </w:rPr>
        <w:t>日（</w:t>
      </w:r>
      <w:r w:rsidR="00D57E1B">
        <w:rPr>
          <w:rFonts w:hint="eastAsia"/>
        </w:rPr>
        <w:t>火</w:t>
      </w:r>
      <w:r>
        <w:rPr>
          <w:rFonts w:hint="eastAsia"/>
        </w:rPr>
        <w:t>）　天候：</w:t>
      </w:r>
      <w:r w:rsidR="0074725F">
        <w:rPr>
          <w:rFonts w:hint="eastAsia"/>
        </w:rPr>
        <w:t>晴れ</w:t>
      </w:r>
      <w:r>
        <w:rPr>
          <w:rFonts w:hint="eastAsia"/>
        </w:rPr>
        <w:t xml:space="preserve">　　　来場者数：</w:t>
      </w:r>
      <w:r w:rsidR="00D57E1B">
        <w:rPr>
          <w:rFonts w:hint="eastAsia"/>
        </w:rPr>
        <w:t>8,6</w:t>
      </w:r>
      <w:r w:rsidR="00853E38">
        <w:rPr>
          <w:rFonts w:hint="eastAsia"/>
        </w:rPr>
        <w:t>92</w:t>
      </w:r>
      <w:r>
        <w:rPr>
          <w:rFonts w:hint="eastAsia"/>
        </w:rPr>
        <w:t>名</w:t>
      </w:r>
    </w:p>
    <w:p w14:paraId="25293778" w14:textId="39D5D871" w:rsidR="0068417B" w:rsidRDefault="00D57E1B" w:rsidP="007E26CE">
      <w:r>
        <w:rPr>
          <w:rFonts w:hint="eastAsia"/>
        </w:rPr>
        <w:t xml:space="preserve">　11月15日（水）　天候：晴れ　　　来場者数：7,8</w:t>
      </w:r>
      <w:r w:rsidR="00853E38">
        <w:rPr>
          <w:rFonts w:hint="eastAsia"/>
        </w:rPr>
        <w:t>33</w:t>
      </w:r>
      <w:r>
        <w:rPr>
          <w:rFonts w:hint="eastAsia"/>
        </w:rPr>
        <w:t xml:space="preserve">名　　</w:t>
      </w:r>
    </w:p>
    <w:p w14:paraId="3941AEDE" w14:textId="5D0DDBF6" w:rsidR="0074725F" w:rsidRDefault="00D57E1B" w:rsidP="0068417B">
      <w:pPr>
        <w:ind w:firstLineChars="1650" w:firstLine="3465"/>
      </w:pPr>
      <w:r>
        <w:rPr>
          <w:rFonts w:hint="eastAsia"/>
        </w:rPr>
        <w:t>2日間合計：16,52</w:t>
      </w:r>
      <w:r w:rsidR="00853E38">
        <w:rPr>
          <w:rFonts w:hint="eastAsia"/>
        </w:rPr>
        <w:t>5</w:t>
      </w:r>
      <w:r>
        <w:rPr>
          <w:rFonts w:hint="eastAsia"/>
        </w:rPr>
        <w:t>名</w:t>
      </w:r>
    </w:p>
    <w:p w14:paraId="27DE3DF0" w14:textId="77777777" w:rsidR="00D57E1B" w:rsidRDefault="00D57E1B" w:rsidP="007E26CE">
      <w:r>
        <w:rPr>
          <w:rFonts w:hint="eastAsia"/>
        </w:rPr>
        <w:t xml:space="preserve">　　　　　　　　　　　　　　　　　　　　　　　　　　　</w:t>
      </w:r>
    </w:p>
    <w:p w14:paraId="13FAD803" w14:textId="77777777" w:rsidR="0068417B" w:rsidRDefault="00EE7846" w:rsidP="007E26CE">
      <w:r>
        <w:rPr>
          <w:rFonts w:hint="eastAsia"/>
        </w:rPr>
        <w:t>展示会について</w:t>
      </w:r>
    </w:p>
    <w:p w14:paraId="75238C6C" w14:textId="77DC7C36" w:rsidR="00EC074F" w:rsidRDefault="00EC074F" w:rsidP="00EC074F">
      <w:pPr>
        <w:jc w:val="left"/>
        <w:rPr>
          <w:rFonts w:asciiTheme="minorEastAsia" w:hAnsiTheme="minorEastAsia"/>
        </w:rPr>
      </w:pPr>
      <w:r>
        <w:rPr>
          <w:rFonts w:asciiTheme="minorEastAsia" w:hAnsiTheme="minorEastAsia" w:hint="eastAsia"/>
        </w:rPr>
        <w:t>フードスタイル九州は九州最大の展示会であり、近年、食だけではなく様々な商材が出展している。継続して有田焼業務用食器ブースを作り、出展しているため、業務用食器の認知度も向上しており、当ブースを目指しての来場者も増加していると感じている。業務用食器展示ブースだけではなく、食に係わる事業者のブースも名刺交換が頻繁に行われており、積極的に営業されてる様子であった。</w:t>
      </w:r>
      <w:r w:rsidR="00F03D2D">
        <w:rPr>
          <w:rFonts w:asciiTheme="minorEastAsia" w:hAnsiTheme="minorEastAsia" w:hint="eastAsia"/>
        </w:rPr>
        <w:t>２日間の会期中、天候にも恵まれ、多くの来場者がブースに訪れていた。</w:t>
      </w:r>
      <w:r>
        <w:rPr>
          <w:rFonts w:asciiTheme="minorEastAsia" w:hAnsiTheme="minorEastAsia" w:hint="eastAsia"/>
        </w:rPr>
        <w:t>来場者は海外バイヤーやネット販売事業が増加傾向にあるが、飲食業界の事業者が大半を占めているため、今回出展した事業者はともに有意義な出展となったようである。</w:t>
      </w:r>
    </w:p>
    <w:p w14:paraId="6DD33D02" w14:textId="4C9276E3" w:rsidR="00B40CEF" w:rsidRDefault="00B529C1" w:rsidP="005924B3">
      <w:pPr>
        <w:ind w:firstLineChars="100" w:firstLine="210"/>
      </w:pPr>
      <w:r>
        <w:rPr>
          <w:rFonts w:hint="eastAsia"/>
        </w:rPr>
        <w:t>業務用食器を取り扱う</w:t>
      </w:r>
      <w:r w:rsidR="00EE7846">
        <w:rPr>
          <w:rFonts w:hint="eastAsia"/>
        </w:rPr>
        <w:t>有田ブースは</w:t>
      </w:r>
      <w:r w:rsidR="00047325">
        <w:rPr>
          <w:rFonts w:hint="eastAsia"/>
        </w:rPr>
        <w:t>6</w:t>
      </w:r>
      <w:r w:rsidR="00EE7846">
        <w:rPr>
          <w:rFonts w:hint="eastAsia"/>
        </w:rPr>
        <w:t>コマ分を確保し、６社</w:t>
      </w:r>
      <w:r w:rsidR="00717B1B">
        <w:rPr>
          <w:rFonts w:hint="eastAsia"/>
        </w:rPr>
        <w:t>で</w:t>
      </w:r>
      <w:r w:rsidR="00EE7846">
        <w:rPr>
          <w:rFonts w:hint="eastAsia"/>
        </w:rPr>
        <w:t>島を形成</w:t>
      </w:r>
      <w:r w:rsidR="00717B1B">
        <w:rPr>
          <w:rFonts w:hint="eastAsia"/>
        </w:rPr>
        <w:t>し出展</w:t>
      </w:r>
      <w:r w:rsidR="00EE7846">
        <w:rPr>
          <w:rFonts w:hint="eastAsia"/>
        </w:rPr>
        <w:t>。独自のブース制作を行い、来場者の目を引く事が出来た。ブース</w:t>
      </w:r>
      <w:r w:rsidR="00450DC8">
        <w:rPr>
          <w:rFonts w:hint="eastAsia"/>
        </w:rPr>
        <w:t>のデザインやライトアップなど、展示会でのブース作成の重要性を改めて感じることができた</w:t>
      </w:r>
      <w:r w:rsidR="00EE7846">
        <w:rPr>
          <w:rFonts w:hint="eastAsia"/>
        </w:rPr>
        <w:t>。</w:t>
      </w:r>
      <w:r w:rsidR="00717B1B">
        <w:rPr>
          <w:rFonts w:hint="eastAsia"/>
        </w:rPr>
        <w:t>また、有田の食に係る商材を取り扱うブースは、佐賀県内の事業者が一堂に並ぶトライアルブース内に</w:t>
      </w:r>
      <w:r w:rsidR="00EC074F">
        <w:rPr>
          <w:rFonts w:hint="eastAsia"/>
        </w:rPr>
        <w:t>6</w:t>
      </w:r>
      <w:r w:rsidR="00717B1B">
        <w:rPr>
          <w:rFonts w:hint="eastAsia"/>
        </w:rPr>
        <w:t>小間確保し、</w:t>
      </w:r>
      <w:r w:rsidR="00EC074F">
        <w:rPr>
          <w:rFonts w:hint="eastAsia"/>
        </w:rPr>
        <w:t>5</w:t>
      </w:r>
      <w:r w:rsidR="00717B1B">
        <w:rPr>
          <w:rFonts w:hint="eastAsia"/>
        </w:rPr>
        <w:t>社が出展した。こちらも多くの来場者が足を止め、商談している姿が見受けられた。２日間の会期を通して、多くの商談が行</w:t>
      </w:r>
      <w:r w:rsidR="00B40CEF">
        <w:rPr>
          <w:rFonts w:hint="eastAsia"/>
        </w:rPr>
        <w:t>わ</w:t>
      </w:r>
      <w:r w:rsidR="00717B1B">
        <w:rPr>
          <w:rFonts w:hint="eastAsia"/>
        </w:rPr>
        <w:t>れており、新たな販路開拓のきっかけとなる展示会であった。</w:t>
      </w:r>
    </w:p>
    <w:p w14:paraId="2E276010" w14:textId="73750B01" w:rsidR="00EC074F" w:rsidRDefault="00717B1B" w:rsidP="00EC074F">
      <w:pPr>
        <w:jc w:val="left"/>
        <w:rPr>
          <w:rFonts w:asciiTheme="minorEastAsia" w:hAnsiTheme="minorEastAsia"/>
        </w:rPr>
      </w:pPr>
      <w:r>
        <w:rPr>
          <w:rFonts w:hint="eastAsia"/>
        </w:rPr>
        <w:t>12月13</w:t>
      </w:r>
      <w:r w:rsidR="00B40CEF">
        <w:rPr>
          <w:rFonts w:hint="eastAsia"/>
        </w:rPr>
        <w:t>日に出展者に集まっていただき、出展しての感想、商談状況の聞き取りを行った。</w:t>
      </w:r>
      <w:r w:rsidR="0038596C">
        <w:rPr>
          <w:rFonts w:hint="eastAsia"/>
        </w:rPr>
        <w:t>来場者の</w:t>
      </w:r>
      <w:r w:rsidR="00466202">
        <w:rPr>
          <w:rFonts w:hint="eastAsia"/>
        </w:rPr>
        <w:t>半数近くが</w:t>
      </w:r>
      <w:r w:rsidR="0038596C">
        <w:rPr>
          <w:rFonts w:hint="eastAsia"/>
        </w:rPr>
        <w:t>商材を探しているバイヤーであった</w:t>
      </w:r>
      <w:r w:rsidR="00466202">
        <w:rPr>
          <w:rFonts w:hint="eastAsia"/>
        </w:rPr>
        <w:t>。他にも</w:t>
      </w:r>
      <w:r w:rsidR="0038596C">
        <w:rPr>
          <w:rFonts w:hint="eastAsia"/>
        </w:rPr>
        <w:t>ホテル・旅館業の事業者、ネット販売を手掛ける事業者など、様々な業種の来場があり、来場された事業者の</w:t>
      </w:r>
      <w:r w:rsidR="00466202">
        <w:rPr>
          <w:rFonts w:hint="eastAsia"/>
        </w:rPr>
        <w:t>ニーズや業界動向など、</w:t>
      </w:r>
      <w:r w:rsidR="00047325">
        <w:rPr>
          <w:rFonts w:hint="eastAsia"/>
        </w:rPr>
        <w:t>出展者事業者が</w:t>
      </w:r>
      <w:r w:rsidR="00466202">
        <w:rPr>
          <w:rFonts w:hint="eastAsia"/>
        </w:rPr>
        <w:t>今後の事業計画</w:t>
      </w:r>
      <w:r w:rsidR="00450DC8">
        <w:rPr>
          <w:rFonts w:hint="eastAsia"/>
        </w:rPr>
        <w:t>、経営方針</w:t>
      </w:r>
      <w:r w:rsidR="00047325">
        <w:rPr>
          <w:rFonts w:hint="eastAsia"/>
        </w:rPr>
        <w:t>を</w:t>
      </w:r>
      <w:r w:rsidR="003D2A51">
        <w:rPr>
          <w:rFonts w:hint="eastAsia"/>
        </w:rPr>
        <w:t>策定するうえで</w:t>
      </w:r>
      <w:r w:rsidR="00466202">
        <w:rPr>
          <w:rFonts w:hint="eastAsia"/>
        </w:rPr>
        <w:t>プラスになるような情報を収集する事も</w:t>
      </w:r>
      <w:r w:rsidR="004B3F22">
        <w:rPr>
          <w:rFonts w:hint="eastAsia"/>
        </w:rPr>
        <w:t>でき</w:t>
      </w:r>
      <w:r w:rsidR="00466202">
        <w:rPr>
          <w:rFonts w:hint="eastAsia"/>
        </w:rPr>
        <w:t>、実りある展示会となったようである。</w:t>
      </w:r>
      <w:r w:rsidR="00450DC8">
        <w:rPr>
          <w:rFonts w:hint="eastAsia"/>
        </w:rPr>
        <w:t>現在も</w:t>
      </w:r>
      <w:r w:rsidR="00EC074F">
        <w:rPr>
          <w:rFonts w:asciiTheme="minorEastAsia" w:hAnsiTheme="minorEastAsia" w:hint="eastAsia"/>
        </w:rPr>
        <w:t>商談が継続している状況もあり、各社、増収増益を実現できるのではないかと見込んでいる。本展示会で改めて人材不足、人材育成など自社の労働環境の改善が必要であると感じた事業者もあり、働き方改革を実現させるためのきっかけにもなった展示会であった。</w:t>
      </w:r>
    </w:p>
    <w:p w14:paraId="5BD859AE" w14:textId="379D15FD" w:rsidR="00466202" w:rsidRPr="00EC074F" w:rsidRDefault="00466202" w:rsidP="005924B3">
      <w:pPr>
        <w:ind w:firstLineChars="100" w:firstLine="210"/>
      </w:pPr>
    </w:p>
    <w:sectPr w:rsidR="00466202" w:rsidRPr="00EC074F" w:rsidSect="00E20066">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4B212" w14:textId="77777777" w:rsidR="00890D45" w:rsidRDefault="00890D45" w:rsidP="00890D45">
      <w:r>
        <w:separator/>
      </w:r>
    </w:p>
  </w:endnote>
  <w:endnote w:type="continuationSeparator" w:id="0">
    <w:p w14:paraId="6C19F39F" w14:textId="77777777" w:rsidR="00890D45" w:rsidRDefault="00890D45" w:rsidP="0089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1BB1B" w14:textId="77777777" w:rsidR="00890D45" w:rsidRDefault="00890D45" w:rsidP="00890D45">
      <w:r>
        <w:separator/>
      </w:r>
    </w:p>
  </w:footnote>
  <w:footnote w:type="continuationSeparator" w:id="0">
    <w:p w14:paraId="40697389" w14:textId="77777777" w:rsidR="00890D45" w:rsidRDefault="00890D45" w:rsidP="00890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0E"/>
    <w:rsid w:val="00031F8C"/>
    <w:rsid w:val="00047325"/>
    <w:rsid w:val="000C32CB"/>
    <w:rsid w:val="000D0862"/>
    <w:rsid w:val="0010298F"/>
    <w:rsid w:val="00104E70"/>
    <w:rsid w:val="001768FF"/>
    <w:rsid w:val="001C5138"/>
    <w:rsid w:val="001E5EC0"/>
    <w:rsid w:val="001F4099"/>
    <w:rsid w:val="002672B2"/>
    <w:rsid w:val="0029522F"/>
    <w:rsid w:val="00297F12"/>
    <w:rsid w:val="002B2CCC"/>
    <w:rsid w:val="002C52B5"/>
    <w:rsid w:val="002D36CB"/>
    <w:rsid w:val="00323D0E"/>
    <w:rsid w:val="0038596C"/>
    <w:rsid w:val="00393470"/>
    <w:rsid w:val="003A3E47"/>
    <w:rsid w:val="003D2A51"/>
    <w:rsid w:val="003D6A0C"/>
    <w:rsid w:val="004057BC"/>
    <w:rsid w:val="00450DC8"/>
    <w:rsid w:val="00466202"/>
    <w:rsid w:val="00485949"/>
    <w:rsid w:val="00493451"/>
    <w:rsid w:val="004B3F22"/>
    <w:rsid w:val="004D2F13"/>
    <w:rsid w:val="004D4E5B"/>
    <w:rsid w:val="005056CB"/>
    <w:rsid w:val="0058231A"/>
    <w:rsid w:val="005924B3"/>
    <w:rsid w:val="005C63E0"/>
    <w:rsid w:val="005C667D"/>
    <w:rsid w:val="00637234"/>
    <w:rsid w:val="0066401E"/>
    <w:rsid w:val="0068417B"/>
    <w:rsid w:val="0069796B"/>
    <w:rsid w:val="006C247A"/>
    <w:rsid w:val="00717B1B"/>
    <w:rsid w:val="0074725F"/>
    <w:rsid w:val="007647AB"/>
    <w:rsid w:val="007E26CE"/>
    <w:rsid w:val="007E57F4"/>
    <w:rsid w:val="00802B69"/>
    <w:rsid w:val="00853E38"/>
    <w:rsid w:val="00890D45"/>
    <w:rsid w:val="00906599"/>
    <w:rsid w:val="009A1A1C"/>
    <w:rsid w:val="009B67AA"/>
    <w:rsid w:val="009E2C51"/>
    <w:rsid w:val="009F4C57"/>
    <w:rsid w:val="00A214C2"/>
    <w:rsid w:val="00A2153B"/>
    <w:rsid w:val="00A30229"/>
    <w:rsid w:val="00A32A4F"/>
    <w:rsid w:val="00B40CEF"/>
    <w:rsid w:val="00B529C1"/>
    <w:rsid w:val="00B80D9C"/>
    <w:rsid w:val="00BB1013"/>
    <w:rsid w:val="00BC1307"/>
    <w:rsid w:val="00BD5C1A"/>
    <w:rsid w:val="00BE359F"/>
    <w:rsid w:val="00BF31E3"/>
    <w:rsid w:val="00C31FEF"/>
    <w:rsid w:val="00C74970"/>
    <w:rsid w:val="00CF0C8C"/>
    <w:rsid w:val="00D566D5"/>
    <w:rsid w:val="00D57E1B"/>
    <w:rsid w:val="00D75C36"/>
    <w:rsid w:val="00D94843"/>
    <w:rsid w:val="00DA008E"/>
    <w:rsid w:val="00DB4D36"/>
    <w:rsid w:val="00DC1F42"/>
    <w:rsid w:val="00DC7D82"/>
    <w:rsid w:val="00E00765"/>
    <w:rsid w:val="00E20066"/>
    <w:rsid w:val="00E21F0F"/>
    <w:rsid w:val="00E4203C"/>
    <w:rsid w:val="00E44566"/>
    <w:rsid w:val="00E93EC7"/>
    <w:rsid w:val="00EC074F"/>
    <w:rsid w:val="00EE7846"/>
    <w:rsid w:val="00EF6E56"/>
    <w:rsid w:val="00F03D2D"/>
    <w:rsid w:val="00FA3D26"/>
    <w:rsid w:val="00FB3DDF"/>
    <w:rsid w:val="00FC3910"/>
    <w:rsid w:val="00FD0ECE"/>
    <w:rsid w:val="00FF3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53574B2C"/>
  <w15:chartTrackingRefBased/>
  <w15:docId w15:val="{F36D1DB8-9195-4CCE-BD7C-99233E30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2C51"/>
  </w:style>
  <w:style w:type="character" w:customStyle="1" w:styleId="a4">
    <w:name w:val="日付 (文字)"/>
    <w:basedOn w:val="a0"/>
    <w:link w:val="a3"/>
    <w:uiPriority w:val="99"/>
    <w:semiHidden/>
    <w:rsid w:val="009E2C51"/>
  </w:style>
  <w:style w:type="paragraph" w:styleId="a5">
    <w:name w:val="header"/>
    <w:basedOn w:val="a"/>
    <w:link w:val="a6"/>
    <w:uiPriority w:val="99"/>
    <w:unhideWhenUsed/>
    <w:rsid w:val="00890D45"/>
    <w:pPr>
      <w:tabs>
        <w:tab w:val="center" w:pos="4252"/>
        <w:tab w:val="right" w:pos="8504"/>
      </w:tabs>
      <w:snapToGrid w:val="0"/>
    </w:pPr>
  </w:style>
  <w:style w:type="character" w:customStyle="1" w:styleId="a6">
    <w:name w:val="ヘッダー (文字)"/>
    <w:basedOn w:val="a0"/>
    <w:link w:val="a5"/>
    <w:uiPriority w:val="99"/>
    <w:rsid w:val="00890D45"/>
  </w:style>
  <w:style w:type="paragraph" w:styleId="a7">
    <w:name w:val="footer"/>
    <w:basedOn w:val="a"/>
    <w:link w:val="a8"/>
    <w:uiPriority w:val="99"/>
    <w:unhideWhenUsed/>
    <w:rsid w:val="00890D45"/>
    <w:pPr>
      <w:tabs>
        <w:tab w:val="center" w:pos="4252"/>
        <w:tab w:val="right" w:pos="8504"/>
      </w:tabs>
      <w:snapToGrid w:val="0"/>
    </w:pPr>
  </w:style>
  <w:style w:type="character" w:customStyle="1" w:styleId="a8">
    <w:name w:val="フッター (文字)"/>
    <w:basedOn w:val="a0"/>
    <w:link w:val="a7"/>
    <w:uiPriority w:val="99"/>
    <w:rsid w:val="00890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22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62284-F707-4EEE-BDD1-B7D2C17F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268</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iwao</dc:creator>
  <cp:keywords/>
  <dc:description/>
  <cp:lastModifiedBy>岩尾</cp:lastModifiedBy>
  <cp:revision>10</cp:revision>
  <dcterms:created xsi:type="dcterms:W3CDTF">2025-01-09T02:26:00Z</dcterms:created>
  <dcterms:modified xsi:type="dcterms:W3CDTF">2025-01-24T00:44:00Z</dcterms:modified>
</cp:coreProperties>
</file>